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w:t>
      </w:r>
      <w:proofErr w:type="spellStart"/>
      <w:r>
        <w:rPr>
          <w:sz w:val="20"/>
          <w:szCs w:val="20"/>
        </w:rPr>
        <w:t>approx</w:t>
      </w:r>
      <w:proofErr w:type="spellEnd"/>
      <w:r>
        <w:rPr>
          <w:sz w:val="20"/>
          <w:szCs w:val="20"/>
        </w:rPr>
        <w:t xml:space="preserve">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635A3F" w:rsidP="007647F9">
      <w:pPr>
        <w:jc w:val="center"/>
        <w:rPr>
          <w:rFonts w:ascii="Rockwell" w:hAnsi="Rockwell"/>
          <w:b/>
          <w:sz w:val="32"/>
          <w:szCs w:val="32"/>
        </w:rPr>
      </w:pPr>
      <w:r>
        <w:rPr>
          <w:rFonts w:ascii="Rockwell" w:hAnsi="Rockwell"/>
          <w:b/>
          <w:sz w:val="32"/>
          <w:szCs w:val="32"/>
        </w:rPr>
        <w:t>September</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C7614" w:rsidRDefault="007C7614" w:rsidP="00C34D2E">
      <w:pPr>
        <w:rPr>
          <w:b/>
          <w:i/>
          <w:sz w:val="18"/>
          <w:szCs w:val="18"/>
        </w:rPr>
      </w:pPr>
    </w:p>
    <w:p w:rsidR="007C7614" w:rsidRPr="001803E3" w:rsidRDefault="007C7614" w:rsidP="007C7614">
      <w:pPr>
        <w:rPr>
          <w:b/>
          <w:sz w:val="18"/>
          <w:szCs w:val="18"/>
        </w:rPr>
      </w:pPr>
      <w:r>
        <w:rPr>
          <w:b/>
          <w:sz w:val="18"/>
          <w:szCs w:val="18"/>
        </w:rPr>
        <w:t xml:space="preserve">                                                </w:t>
      </w:r>
      <w:r w:rsidRPr="001803E3">
        <w:rPr>
          <w:b/>
          <w:sz w:val="18"/>
          <w:szCs w:val="18"/>
        </w:rPr>
        <w:t xml:space="preserve">Mr. Iain Hodcroft </w:t>
      </w:r>
    </w:p>
    <w:p w:rsidR="007C7614" w:rsidRDefault="007C7614" w:rsidP="007C7614">
      <w:pPr>
        <w:rPr>
          <w:b/>
          <w:sz w:val="18"/>
          <w:szCs w:val="18"/>
        </w:rPr>
      </w:pPr>
      <w:r>
        <w:rPr>
          <w:b/>
          <w:sz w:val="18"/>
          <w:szCs w:val="18"/>
        </w:rPr>
        <w:t xml:space="preserve">                                                07976 314012</w:t>
      </w:r>
    </w:p>
    <w:p w:rsidR="007C7614" w:rsidRPr="000063F9" w:rsidRDefault="007C7614" w:rsidP="00C34D2E">
      <w:pPr>
        <w:rPr>
          <w:b/>
          <w:i/>
          <w:sz w:val="18"/>
          <w:szCs w:val="18"/>
        </w:rPr>
      </w:pP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635A3F" w:rsidP="00E84570">
      <w:pPr>
        <w:jc w:val="center"/>
        <w:rPr>
          <w:b/>
          <w:sz w:val="28"/>
          <w:szCs w:val="28"/>
          <w:u w:val="single"/>
        </w:rPr>
      </w:pPr>
      <w:r>
        <w:rPr>
          <w:b/>
          <w:sz w:val="28"/>
          <w:szCs w:val="28"/>
          <w:u w:val="single"/>
        </w:rPr>
        <w:t>September</w:t>
      </w:r>
      <w:r w:rsidR="00AC6574">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FE561E" w:rsidRDefault="00FE561E" w:rsidP="00FE561E">
      <w:pPr>
        <w:rPr>
          <w:sz w:val="22"/>
          <w:szCs w:val="22"/>
        </w:rPr>
      </w:pPr>
    </w:p>
    <w:p w:rsidR="00C63DF4" w:rsidRPr="00C63DF4" w:rsidRDefault="00C63DF4" w:rsidP="00C63DF4">
      <w:pPr>
        <w:jc w:val="both"/>
        <w:rPr>
          <w:sz w:val="22"/>
          <w:szCs w:val="22"/>
        </w:rPr>
      </w:pPr>
      <w:r w:rsidRPr="00C63DF4">
        <w:rPr>
          <w:sz w:val="22"/>
          <w:szCs w:val="22"/>
        </w:rPr>
        <w:t xml:space="preserve">Matthew </w:t>
      </w:r>
      <w:proofErr w:type="spellStart"/>
      <w:r w:rsidRPr="00C63DF4">
        <w:rPr>
          <w:sz w:val="22"/>
          <w:szCs w:val="22"/>
        </w:rPr>
        <w:t>ch</w:t>
      </w:r>
      <w:proofErr w:type="spellEnd"/>
      <w:r w:rsidRPr="00C63DF4">
        <w:rPr>
          <w:sz w:val="22"/>
          <w:szCs w:val="22"/>
        </w:rPr>
        <w:t xml:space="preserve"> 9 v 9 reads “Follow </w:t>
      </w:r>
      <w:proofErr w:type="gramStart"/>
      <w:r w:rsidRPr="00C63DF4">
        <w:rPr>
          <w:sz w:val="22"/>
          <w:szCs w:val="22"/>
        </w:rPr>
        <w:t>me  Jesus</w:t>
      </w:r>
      <w:proofErr w:type="gramEnd"/>
      <w:r w:rsidRPr="00C63DF4">
        <w:rPr>
          <w:sz w:val="22"/>
          <w:szCs w:val="22"/>
        </w:rPr>
        <w:t xml:space="preserve"> told him, and Matthew got up and followed him ".</w:t>
      </w:r>
    </w:p>
    <w:p w:rsidR="00C63DF4" w:rsidRPr="00C63DF4" w:rsidRDefault="00C63DF4" w:rsidP="00C63DF4">
      <w:pPr>
        <w:jc w:val="both"/>
        <w:rPr>
          <w:sz w:val="22"/>
          <w:szCs w:val="22"/>
        </w:rPr>
      </w:pPr>
      <w:r w:rsidRPr="00C63DF4">
        <w:rPr>
          <w:sz w:val="22"/>
          <w:szCs w:val="22"/>
        </w:rPr>
        <w:t xml:space="preserve">This is part of the </w:t>
      </w:r>
      <w:proofErr w:type="spellStart"/>
      <w:r w:rsidRPr="00C63DF4">
        <w:rPr>
          <w:sz w:val="22"/>
          <w:szCs w:val="22"/>
        </w:rPr>
        <w:t>well known</w:t>
      </w:r>
      <w:proofErr w:type="spellEnd"/>
      <w:r w:rsidRPr="00C63DF4">
        <w:rPr>
          <w:sz w:val="22"/>
          <w:szCs w:val="22"/>
        </w:rPr>
        <w:t xml:space="preserve"> story when Jesus chose to have dinner with a tax collector causing a shocked response from the Pharisees. However, Jesus told them to think about what the whole purpose of God was in dealing with this world.</w:t>
      </w:r>
    </w:p>
    <w:p w:rsidR="00C63DF4" w:rsidRPr="00C63DF4" w:rsidRDefault="00C63DF4" w:rsidP="00C63DF4">
      <w:pPr>
        <w:jc w:val="both"/>
        <w:rPr>
          <w:sz w:val="22"/>
          <w:szCs w:val="22"/>
        </w:rPr>
      </w:pPr>
      <w:r w:rsidRPr="00C63DF4">
        <w:rPr>
          <w:sz w:val="22"/>
          <w:szCs w:val="22"/>
        </w:rPr>
        <w:t>The special prayer for St Matthew’s Feast Day, which is on 21st Sept</w:t>
      </w:r>
      <w:proofErr w:type="gramStart"/>
      <w:r w:rsidRPr="00C63DF4">
        <w:rPr>
          <w:sz w:val="22"/>
          <w:szCs w:val="22"/>
        </w:rPr>
        <w:t>,  takes</w:t>
      </w:r>
      <w:proofErr w:type="gramEnd"/>
      <w:r w:rsidRPr="00C63DF4">
        <w:rPr>
          <w:sz w:val="22"/>
          <w:szCs w:val="22"/>
        </w:rPr>
        <w:t xml:space="preserve"> up the dangers of Matthew’s life as a money man – forsake the selfish pursuit of gain and the possessive love of riches!  He got a job in the tax office – only it meant working for the hated enemy, collecting their taxes.  One day Jesus saw him at the tax collector’s booth and called him.  He got up and followed him – and not only that - Jesus had dinner with him.  </w:t>
      </w:r>
    </w:p>
    <w:p w:rsidR="00C63DF4" w:rsidRPr="00C63DF4" w:rsidRDefault="00C63DF4" w:rsidP="00C63DF4">
      <w:pPr>
        <w:jc w:val="both"/>
        <w:rPr>
          <w:sz w:val="22"/>
          <w:szCs w:val="22"/>
        </w:rPr>
      </w:pPr>
      <w:r w:rsidRPr="00C63DF4">
        <w:rPr>
          <w:sz w:val="22"/>
          <w:szCs w:val="22"/>
        </w:rPr>
        <w:t>Why did Jesus call Matthew?    Why did Matthew take him up?</w:t>
      </w:r>
    </w:p>
    <w:p w:rsidR="00C63DF4" w:rsidRPr="00C63DF4" w:rsidRDefault="00C63DF4" w:rsidP="00C63DF4">
      <w:pPr>
        <w:jc w:val="both"/>
        <w:rPr>
          <w:sz w:val="22"/>
          <w:szCs w:val="22"/>
        </w:rPr>
      </w:pPr>
      <w:r w:rsidRPr="00C63DF4">
        <w:rPr>
          <w:sz w:val="22"/>
          <w:szCs w:val="22"/>
        </w:rPr>
        <w:t>Jesus chose 12 apostles of whom Matthew was one, and the obvious outsider, despised by all.  The rest were just ordinary people, fishermen, local types, a thoughtful person, minor characters, an active revolutionary risk taker, and Judas Iscariot, from the south – not local but not seen as an  outsider either.</w:t>
      </w:r>
    </w:p>
    <w:p w:rsidR="00C63DF4" w:rsidRPr="00C63DF4" w:rsidRDefault="00C63DF4" w:rsidP="00C63DF4">
      <w:pPr>
        <w:jc w:val="both"/>
        <w:rPr>
          <w:sz w:val="22"/>
          <w:szCs w:val="22"/>
        </w:rPr>
      </w:pPr>
      <w:r w:rsidRPr="00C63DF4">
        <w:rPr>
          <w:sz w:val="22"/>
          <w:szCs w:val="22"/>
        </w:rPr>
        <w:t>So when Jesus says “I have not come to call the righteous, but sinners” it is only Matthew who clearly qualifies.  The rest are not obvious sinners in the eyes of the people – they are just normal.  So if Jesus came for sinners then it is for people who may not realise it, like us, and like those Pharisees – normal people compared to the baddies.</w:t>
      </w:r>
    </w:p>
    <w:p w:rsidR="00C63DF4" w:rsidRPr="00C63DF4" w:rsidRDefault="00C63DF4" w:rsidP="00C63DF4">
      <w:pPr>
        <w:jc w:val="both"/>
        <w:rPr>
          <w:sz w:val="22"/>
          <w:szCs w:val="22"/>
        </w:rPr>
      </w:pPr>
      <w:r w:rsidRPr="00C63DF4">
        <w:rPr>
          <w:sz w:val="22"/>
          <w:szCs w:val="22"/>
        </w:rPr>
        <w:t>This throws up the sure fact that we go about our lives unaware of our great need of God.</w:t>
      </w:r>
    </w:p>
    <w:p w:rsidR="00C63DF4" w:rsidRPr="00C63DF4" w:rsidRDefault="00C63DF4" w:rsidP="00C63DF4">
      <w:pPr>
        <w:jc w:val="both"/>
        <w:rPr>
          <w:sz w:val="22"/>
          <w:szCs w:val="22"/>
        </w:rPr>
      </w:pPr>
      <w:r w:rsidRPr="00C63DF4">
        <w:rPr>
          <w:sz w:val="22"/>
          <w:szCs w:val="22"/>
        </w:rPr>
        <w:t>Jesus called Matthew because he was a useful “admin type”.  There is no mention that he was stealing or was corrupt, but he could have been, because most tax collectors were reputed to be.  And also Jesus is showing us that no-one is an outsider to God, or to be despised.</w:t>
      </w:r>
    </w:p>
    <w:p w:rsidR="00C63DF4" w:rsidRPr="00C63DF4" w:rsidRDefault="00C63DF4" w:rsidP="00C63DF4">
      <w:pPr>
        <w:jc w:val="both"/>
        <w:rPr>
          <w:sz w:val="22"/>
          <w:szCs w:val="22"/>
        </w:rPr>
      </w:pPr>
      <w:r w:rsidRPr="00C63DF4">
        <w:rPr>
          <w:sz w:val="22"/>
          <w:szCs w:val="22"/>
        </w:rPr>
        <w:t>Matthew took him up and followed him because here he found there was so much more to life than he thought.</w:t>
      </w:r>
    </w:p>
    <w:p w:rsidR="00C63DF4" w:rsidRPr="006102E8" w:rsidRDefault="00C63DF4" w:rsidP="00C63DF4">
      <w:pPr>
        <w:rPr>
          <w:i/>
          <w:sz w:val="18"/>
          <w:szCs w:val="18"/>
        </w:rPr>
      </w:pPr>
    </w:p>
    <w:p w:rsidR="00C63DF4" w:rsidRDefault="00C63DF4" w:rsidP="00C63DF4">
      <w:pPr>
        <w:rPr>
          <w:i/>
          <w:sz w:val="26"/>
          <w:szCs w:val="26"/>
        </w:rPr>
      </w:pPr>
      <w:r w:rsidRPr="006102E8">
        <w:rPr>
          <w:i/>
          <w:sz w:val="26"/>
          <w:szCs w:val="26"/>
        </w:rPr>
        <w:t>Michael</w:t>
      </w:r>
    </w:p>
    <w:p w:rsidR="00B96516" w:rsidRDefault="00B96516" w:rsidP="00AC6574">
      <w:pPr>
        <w:rPr>
          <w:b/>
        </w:rPr>
      </w:pPr>
    </w:p>
    <w:p w:rsidR="00B2117B" w:rsidRPr="00B2117B" w:rsidRDefault="00B2117B" w:rsidP="00B2117B">
      <w:pPr>
        <w:tabs>
          <w:tab w:val="left" w:pos="4536"/>
        </w:tabs>
        <w:spacing w:line="276" w:lineRule="auto"/>
        <w:rPr>
          <w:rFonts w:asciiTheme="minorHAnsi" w:eastAsiaTheme="minorEastAsia" w:hAnsiTheme="minorHAnsi" w:cstheme="minorBidi"/>
          <w:b/>
          <w:noProof/>
          <w:sz w:val="22"/>
          <w:szCs w:val="22"/>
        </w:rPr>
      </w:pPr>
    </w:p>
    <w:p w:rsidR="00B2117B" w:rsidRPr="00B2117B" w:rsidRDefault="00B2117B" w:rsidP="00B2117B">
      <w:pPr>
        <w:tabs>
          <w:tab w:val="left" w:pos="4536"/>
        </w:tabs>
        <w:spacing w:line="276" w:lineRule="auto"/>
        <w:jc w:val="center"/>
        <w:rPr>
          <w:rFonts w:asciiTheme="minorHAnsi" w:eastAsiaTheme="minorEastAsia" w:hAnsiTheme="minorHAnsi" w:cstheme="minorBidi"/>
          <w:b/>
          <w:noProof/>
          <w:sz w:val="22"/>
          <w:szCs w:val="22"/>
        </w:rPr>
      </w:pPr>
    </w:p>
    <w:p w:rsidR="00B2117B" w:rsidRPr="00B2117B" w:rsidRDefault="00B2117B" w:rsidP="00B2117B">
      <w:pPr>
        <w:spacing w:after="200" w:line="276" w:lineRule="auto"/>
        <w:jc w:val="center"/>
        <w:rPr>
          <w:rFonts w:eastAsiaTheme="minorEastAsia"/>
          <w:b/>
          <w:noProof/>
          <w:sz w:val="22"/>
          <w:szCs w:val="22"/>
        </w:rPr>
      </w:pPr>
      <w:r w:rsidRPr="00B2117B">
        <w:rPr>
          <w:rFonts w:eastAsiaTheme="minorEastAsia"/>
          <w:b/>
          <w:noProof/>
          <w:sz w:val="22"/>
          <w:szCs w:val="22"/>
        </w:rPr>
        <w:lastRenderedPageBreak/>
        <w:t>A letter on behalf of the local ministry team to Year 5 and 6 parents of our team church aided primary schools</w:t>
      </w:r>
    </w:p>
    <w:p w:rsidR="00B2117B" w:rsidRPr="00B2117B" w:rsidRDefault="00B2117B" w:rsidP="00B2117B">
      <w:pPr>
        <w:spacing w:after="200" w:line="276" w:lineRule="auto"/>
        <w:jc w:val="center"/>
        <w:rPr>
          <w:rFonts w:eastAsiaTheme="minorEastAsia"/>
          <w:b/>
          <w:bCs/>
          <w:sz w:val="22"/>
          <w:szCs w:val="22"/>
          <w:u w:val="single"/>
        </w:rPr>
      </w:pPr>
      <w:r w:rsidRPr="00B2117B">
        <w:rPr>
          <w:rFonts w:eastAsiaTheme="minorEastAsia"/>
          <w:b/>
          <w:bCs/>
          <w:sz w:val="22"/>
          <w:szCs w:val="22"/>
          <w:u w:val="single"/>
        </w:rPr>
        <w:t>Confirmation Service 2018</w:t>
      </w:r>
    </w:p>
    <w:p w:rsidR="00B2117B" w:rsidRPr="00B2117B" w:rsidRDefault="00B2117B" w:rsidP="00B2117B">
      <w:pPr>
        <w:spacing w:after="200" w:line="276" w:lineRule="auto"/>
        <w:rPr>
          <w:rFonts w:eastAsiaTheme="minorEastAsia"/>
          <w:sz w:val="22"/>
          <w:szCs w:val="22"/>
        </w:rPr>
      </w:pPr>
      <w:r w:rsidRPr="00B2117B">
        <w:rPr>
          <w:rFonts w:eastAsiaTheme="minorEastAsia"/>
          <w:sz w:val="22"/>
          <w:szCs w:val="22"/>
        </w:rPr>
        <w:t>Dear Year 5 &amp; 6 parents,</w:t>
      </w:r>
    </w:p>
    <w:p w:rsidR="00514855" w:rsidRPr="00BE09EE" w:rsidRDefault="00B2117B" w:rsidP="00B2117B">
      <w:pPr>
        <w:spacing w:after="200" w:line="276" w:lineRule="auto"/>
        <w:rPr>
          <w:rFonts w:eastAsiaTheme="minorEastAsia"/>
          <w:sz w:val="22"/>
          <w:szCs w:val="22"/>
        </w:rPr>
      </w:pPr>
      <w:r w:rsidRPr="00B2117B">
        <w:rPr>
          <w:rFonts w:eastAsiaTheme="minorEastAsia"/>
          <w:sz w:val="22"/>
          <w:szCs w:val="22"/>
        </w:rPr>
        <w:t xml:space="preserve">This year’s Team Confirmation service will take place on </w:t>
      </w:r>
      <w:r w:rsidRPr="00B2117B">
        <w:rPr>
          <w:rFonts w:eastAsiaTheme="minorEastAsia"/>
          <w:b/>
          <w:sz w:val="22"/>
          <w:szCs w:val="22"/>
        </w:rPr>
        <w:t>Sunday 21</w:t>
      </w:r>
      <w:r w:rsidRPr="00B2117B">
        <w:rPr>
          <w:rFonts w:eastAsiaTheme="minorEastAsia"/>
          <w:b/>
          <w:sz w:val="22"/>
          <w:szCs w:val="22"/>
          <w:vertAlign w:val="superscript"/>
        </w:rPr>
        <w:t>st</w:t>
      </w:r>
      <w:r w:rsidRPr="00B2117B">
        <w:rPr>
          <w:rFonts w:eastAsiaTheme="minorEastAsia"/>
          <w:b/>
          <w:sz w:val="22"/>
          <w:szCs w:val="22"/>
        </w:rPr>
        <w:t xml:space="preserve"> October 2018 at 6.30pm</w:t>
      </w:r>
      <w:r w:rsidRPr="00B2117B">
        <w:rPr>
          <w:rFonts w:eastAsiaTheme="minorEastAsia"/>
          <w:sz w:val="22"/>
          <w:szCs w:val="22"/>
        </w:rPr>
        <w:t xml:space="preserve">.  This </w:t>
      </w:r>
      <w:proofErr w:type="spellStart"/>
      <w:r w:rsidRPr="00B2117B">
        <w:rPr>
          <w:rFonts w:eastAsiaTheme="minorEastAsia"/>
          <w:sz w:val="22"/>
          <w:szCs w:val="22"/>
        </w:rPr>
        <w:t>year’s service</w:t>
      </w:r>
      <w:proofErr w:type="spellEnd"/>
      <w:r w:rsidRPr="00B2117B">
        <w:rPr>
          <w:rFonts w:eastAsiaTheme="minorEastAsia"/>
          <w:sz w:val="22"/>
          <w:szCs w:val="22"/>
        </w:rPr>
        <w:t xml:space="preserve"> will take place at St Stephen’s Church, Astley, which is celebrating 50 years of worship in the new church building. </w:t>
      </w:r>
    </w:p>
    <w:p w:rsidR="00B2117B" w:rsidRPr="00B2117B" w:rsidRDefault="00B2117B" w:rsidP="00B2117B">
      <w:pPr>
        <w:spacing w:after="200" w:line="276" w:lineRule="auto"/>
        <w:rPr>
          <w:rFonts w:eastAsiaTheme="minorEastAsia"/>
          <w:sz w:val="22"/>
          <w:szCs w:val="22"/>
        </w:rPr>
      </w:pPr>
      <w:r w:rsidRPr="00B2117B">
        <w:rPr>
          <w:rFonts w:eastAsiaTheme="minorEastAsia"/>
          <w:sz w:val="22"/>
          <w:szCs w:val="22"/>
        </w:rPr>
        <w:t xml:space="preserve">We would like to invite your child to be prepared for Confirmation in this service. Confirmation classes will take place on the following dates between 12.30pm – 2.00pm and it is important that your child attends each of these classes.  </w:t>
      </w:r>
    </w:p>
    <w:p w:rsidR="00B2117B" w:rsidRPr="00B2117B" w:rsidRDefault="00B2117B" w:rsidP="00B2117B">
      <w:pPr>
        <w:numPr>
          <w:ilvl w:val="0"/>
          <w:numId w:val="4"/>
        </w:numPr>
        <w:spacing w:after="200" w:line="276" w:lineRule="auto"/>
        <w:rPr>
          <w:rFonts w:eastAsiaTheme="minorEastAsia"/>
          <w:sz w:val="22"/>
          <w:szCs w:val="22"/>
        </w:rPr>
      </w:pPr>
      <w:r w:rsidRPr="00B2117B">
        <w:rPr>
          <w:rFonts w:eastAsiaTheme="minorEastAsia"/>
          <w:sz w:val="22"/>
          <w:szCs w:val="22"/>
        </w:rPr>
        <w:t>Sunday 23</w:t>
      </w:r>
      <w:r w:rsidRPr="00B2117B">
        <w:rPr>
          <w:rFonts w:eastAsiaTheme="minorEastAsia"/>
          <w:sz w:val="22"/>
          <w:szCs w:val="22"/>
          <w:vertAlign w:val="superscript"/>
        </w:rPr>
        <w:t>rd</w:t>
      </w:r>
      <w:r w:rsidRPr="00B2117B">
        <w:rPr>
          <w:rFonts w:eastAsiaTheme="minorEastAsia"/>
          <w:sz w:val="22"/>
          <w:szCs w:val="22"/>
        </w:rPr>
        <w:t xml:space="preserve"> September 2018 – St John’s Church, Mosley Common</w:t>
      </w:r>
    </w:p>
    <w:p w:rsidR="00B2117B" w:rsidRPr="00B2117B" w:rsidRDefault="00B2117B" w:rsidP="00B2117B">
      <w:pPr>
        <w:numPr>
          <w:ilvl w:val="0"/>
          <w:numId w:val="4"/>
        </w:numPr>
        <w:spacing w:after="200" w:line="276" w:lineRule="auto"/>
        <w:rPr>
          <w:rFonts w:eastAsiaTheme="minorEastAsia"/>
          <w:sz w:val="22"/>
          <w:szCs w:val="22"/>
        </w:rPr>
      </w:pPr>
      <w:r w:rsidRPr="00B2117B">
        <w:rPr>
          <w:rFonts w:eastAsiaTheme="minorEastAsia"/>
          <w:sz w:val="22"/>
          <w:szCs w:val="22"/>
        </w:rPr>
        <w:t>Sunday 30</w:t>
      </w:r>
      <w:r w:rsidRPr="00B2117B">
        <w:rPr>
          <w:rFonts w:eastAsiaTheme="minorEastAsia"/>
          <w:sz w:val="22"/>
          <w:szCs w:val="22"/>
          <w:vertAlign w:val="superscript"/>
        </w:rPr>
        <w:t>th</w:t>
      </w:r>
      <w:r w:rsidRPr="00B2117B">
        <w:rPr>
          <w:rFonts w:eastAsiaTheme="minorEastAsia"/>
          <w:sz w:val="22"/>
          <w:szCs w:val="22"/>
        </w:rPr>
        <w:t xml:space="preserve"> September 2018 – St George’s Church, Tyldesley</w:t>
      </w:r>
    </w:p>
    <w:p w:rsidR="00B2117B" w:rsidRPr="00B2117B" w:rsidRDefault="00B2117B" w:rsidP="00B2117B">
      <w:pPr>
        <w:numPr>
          <w:ilvl w:val="0"/>
          <w:numId w:val="4"/>
        </w:numPr>
        <w:spacing w:after="200" w:line="276" w:lineRule="auto"/>
        <w:rPr>
          <w:rFonts w:eastAsiaTheme="minorEastAsia"/>
          <w:sz w:val="22"/>
          <w:szCs w:val="22"/>
        </w:rPr>
      </w:pPr>
      <w:r w:rsidRPr="00B2117B">
        <w:rPr>
          <w:rFonts w:eastAsiaTheme="minorEastAsia"/>
          <w:sz w:val="22"/>
          <w:szCs w:val="22"/>
        </w:rPr>
        <w:t>Sunday 7</w:t>
      </w:r>
      <w:r w:rsidRPr="00B2117B">
        <w:rPr>
          <w:rFonts w:eastAsiaTheme="minorEastAsia"/>
          <w:sz w:val="22"/>
          <w:szCs w:val="22"/>
          <w:vertAlign w:val="superscript"/>
        </w:rPr>
        <w:t>th</w:t>
      </w:r>
      <w:r w:rsidRPr="00B2117B">
        <w:rPr>
          <w:rFonts w:eastAsiaTheme="minorEastAsia"/>
          <w:sz w:val="22"/>
          <w:szCs w:val="22"/>
        </w:rPr>
        <w:t xml:space="preserve"> October 2018 – St Stephen’s Church, Astley</w:t>
      </w:r>
    </w:p>
    <w:p w:rsidR="00B2117B" w:rsidRPr="00B2117B" w:rsidRDefault="00B2117B" w:rsidP="00B2117B">
      <w:pPr>
        <w:spacing w:after="200" w:line="276" w:lineRule="auto"/>
        <w:rPr>
          <w:rFonts w:eastAsiaTheme="minorEastAsia"/>
          <w:sz w:val="22"/>
          <w:szCs w:val="22"/>
        </w:rPr>
      </w:pPr>
      <w:r w:rsidRPr="00B2117B">
        <w:rPr>
          <w:rFonts w:eastAsiaTheme="minorEastAsia"/>
          <w:sz w:val="22"/>
          <w:szCs w:val="22"/>
        </w:rPr>
        <w:t>Please return the cut off slip at the bottom of this letter to school as soon as possible – ideally before the end of the summer term. Alternatively, please forward by post to Nicola Butterworth at 57 Arlington Drive, Leigh, Lancashire, WN7 3QP by 31</w:t>
      </w:r>
      <w:r w:rsidRPr="00B2117B">
        <w:rPr>
          <w:rFonts w:eastAsiaTheme="minorEastAsia"/>
          <w:sz w:val="22"/>
          <w:szCs w:val="22"/>
          <w:vertAlign w:val="superscript"/>
        </w:rPr>
        <w:t>st</w:t>
      </w:r>
      <w:r w:rsidRPr="00B2117B">
        <w:rPr>
          <w:rFonts w:eastAsiaTheme="minorEastAsia"/>
          <w:sz w:val="22"/>
          <w:szCs w:val="22"/>
        </w:rPr>
        <w:t xml:space="preserve"> August.  Under the new data protection laws, if you respond to this letter we assume that you are happy for us to use your contact details for this purpose only. </w:t>
      </w:r>
    </w:p>
    <w:p w:rsidR="00B2117B" w:rsidRPr="00B2117B" w:rsidRDefault="00B2117B" w:rsidP="00B2117B">
      <w:pPr>
        <w:pBdr>
          <w:bottom w:val="single" w:sz="6" w:space="1" w:color="auto"/>
        </w:pBdr>
        <w:spacing w:after="200" w:line="276" w:lineRule="auto"/>
        <w:rPr>
          <w:rFonts w:eastAsiaTheme="minorEastAsia"/>
          <w:sz w:val="22"/>
          <w:szCs w:val="22"/>
        </w:rPr>
      </w:pPr>
      <w:r w:rsidRPr="00B2117B">
        <w:rPr>
          <w:rFonts w:eastAsiaTheme="minorEastAsia"/>
          <w:sz w:val="22"/>
          <w:szCs w:val="22"/>
        </w:rPr>
        <w:t>Nicola Butterworth (07706 979393)</w:t>
      </w:r>
    </w:p>
    <w:p w:rsidR="00B2117B" w:rsidRPr="00BE09EE" w:rsidRDefault="00B2117B" w:rsidP="00B2117B">
      <w:pPr>
        <w:pBdr>
          <w:bottom w:val="single" w:sz="6" w:space="1" w:color="auto"/>
        </w:pBdr>
        <w:spacing w:after="200" w:line="276" w:lineRule="auto"/>
        <w:rPr>
          <w:rFonts w:eastAsiaTheme="minorEastAsia"/>
          <w:sz w:val="22"/>
          <w:szCs w:val="22"/>
        </w:rPr>
      </w:pPr>
      <w:r w:rsidRPr="00B2117B">
        <w:rPr>
          <w:rFonts w:eastAsiaTheme="minorEastAsia"/>
          <w:sz w:val="22"/>
          <w:szCs w:val="22"/>
        </w:rPr>
        <w:t>Debbie Clarke (07824 326007)</w:t>
      </w:r>
    </w:p>
    <w:p w:rsidR="00514855" w:rsidRPr="00B2117B" w:rsidRDefault="00514855" w:rsidP="00B2117B">
      <w:pPr>
        <w:pBdr>
          <w:bottom w:val="single" w:sz="6" w:space="1" w:color="auto"/>
        </w:pBdr>
        <w:spacing w:after="200" w:line="276" w:lineRule="auto"/>
        <w:rPr>
          <w:rFonts w:asciiTheme="minorHAnsi" w:eastAsiaTheme="minorEastAsia" w:hAnsiTheme="minorHAnsi" w:cstheme="minorBidi"/>
          <w:sz w:val="22"/>
          <w:szCs w:val="22"/>
        </w:rPr>
      </w:pPr>
    </w:p>
    <w:p w:rsidR="00CC010A" w:rsidRDefault="00CC010A" w:rsidP="00A71EAF">
      <w:pPr>
        <w:rPr>
          <w:sz w:val="22"/>
          <w:szCs w:val="22"/>
        </w:rPr>
      </w:pPr>
    </w:p>
    <w:p w:rsidR="00B2117B" w:rsidRPr="00B2117B" w:rsidRDefault="00B2117B" w:rsidP="00B2117B">
      <w:pPr>
        <w:pStyle w:val="yiv0935649420msonormal"/>
        <w:rPr>
          <w:b/>
          <w:bCs/>
          <w:sz w:val="20"/>
          <w:szCs w:val="20"/>
        </w:rPr>
      </w:pPr>
      <w:r w:rsidRPr="00B2117B">
        <w:rPr>
          <w:b/>
          <w:bCs/>
          <w:sz w:val="20"/>
          <w:szCs w:val="20"/>
        </w:rPr>
        <w:lastRenderedPageBreak/>
        <w:t>USPG WORKS WITH CHURCHES IN THE ANGLICAN COMMUNION TO LIVE OUT THE GOOD NEWS AMONG THOSE WHOSE NEED IS GREATEST</w:t>
      </w:r>
    </w:p>
    <w:p w:rsidR="00F757E0" w:rsidRDefault="00B2117B" w:rsidP="00B2117B">
      <w:pPr>
        <w:pStyle w:val="yiv0935649420msonormal"/>
        <w:rPr>
          <w:sz w:val="22"/>
          <w:szCs w:val="22"/>
        </w:rPr>
      </w:pPr>
      <w:r w:rsidRPr="00B2117B">
        <w:rPr>
          <w:sz w:val="22"/>
          <w:szCs w:val="22"/>
        </w:rPr>
        <w:t>USPG – United Society Partners in the Gospel – is an Anglican mission agency supporting churches around the world in their mission to bring fullness of life to the communities they serve.</w:t>
      </w:r>
    </w:p>
    <w:p w:rsidR="00B2117B" w:rsidRPr="00B2117B" w:rsidRDefault="00B2117B" w:rsidP="00B2117B">
      <w:pPr>
        <w:pStyle w:val="yiv0935649420msonormal"/>
        <w:rPr>
          <w:sz w:val="22"/>
          <w:szCs w:val="22"/>
        </w:rPr>
      </w:pPr>
      <w:r w:rsidRPr="00B2117B">
        <w:rPr>
          <w:sz w:val="22"/>
          <w:szCs w:val="22"/>
        </w:rPr>
        <w:t>Theologically, practically and financially, we encourage and enable churches within the Anglican Communion to act as the hands and feet of Christ.</w:t>
      </w:r>
    </w:p>
    <w:p w:rsidR="00B2117B" w:rsidRPr="00B2117B" w:rsidRDefault="00B2117B" w:rsidP="00B2117B">
      <w:pPr>
        <w:pStyle w:val="yiv0935649420msonormal"/>
        <w:rPr>
          <w:sz w:val="22"/>
          <w:szCs w:val="22"/>
        </w:rPr>
      </w:pPr>
      <w:r w:rsidRPr="00B2117B">
        <w:rPr>
          <w:sz w:val="22"/>
          <w:szCs w:val="22"/>
        </w:rPr>
        <w:t>Together, we are working to improve health, tackle poverty, put children in school, challenge discrimination, nurture leaders, give a voice to women, and much more.</w:t>
      </w:r>
    </w:p>
    <w:p w:rsidR="00B2117B" w:rsidRPr="00B2117B" w:rsidRDefault="00B2117B" w:rsidP="00B2117B">
      <w:pPr>
        <w:pStyle w:val="yiv0935649420msonormal"/>
        <w:rPr>
          <w:sz w:val="22"/>
          <w:szCs w:val="22"/>
        </w:rPr>
      </w:pPr>
      <w:r w:rsidRPr="00B2117B">
        <w:rPr>
          <w:sz w:val="22"/>
          <w:szCs w:val="22"/>
        </w:rPr>
        <w:t>We were founded 1701 by the Revd Thomas Bray, who also founded SPCK (Society for Promoting Christian Knowledge).</w:t>
      </w:r>
    </w:p>
    <w:p w:rsidR="00B2117B" w:rsidRDefault="00B2117B" w:rsidP="00B3606B">
      <w:pPr>
        <w:pStyle w:val="yiv0935649420msonormal"/>
        <w:shd w:val="clear" w:color="auto" w:fill="FFFFFF"/>
        <w:rPr>
          <w:sz w:val="22"/>
          <w:szCs w:val="22"/>
        </w:rPr>
      </w:pPr>
      <w:r>
        <w:rPr>
          <w:sz w:val="22"/>
          <w:szCs w:val="22"/>
        </w:rPr>
        <w:t>This is our Harvest Appeal this year.</w:t>
      </w:r>
    </w:p>
    <w:p w:rsidR="00130C9F" w:rsidRDefault="00130C9F" w:rsidP="00130C9F">
      <w:pPr>
        <w:pStyle w:val="Standard"/>
        <w:spacing w:after="200" w:line="276" w:lineRule="auto"/>
        <w:rPr>
          <w:rFonts w:eastAsia="Calibri" w:cs="Calibri"/>
          <w:sz w:val="22"/>
        </w:rPr>
      </w:pPr>
      <w:r>
        <w:rPr>
          <w:rFonts w:eastAsia="Calibri" w:cs="Calibri"/>
          <w:sz w:val="22"/>
        </w:rPr>
        <w:t>To all my dear Friends at St. George’s from Mrs Alma Sharratt.</w:t>
      </w:r>
    </w:p>
    <w:p w:rsidR="00130C9F" w:rsidRDefault="00130C9F" w:rsidP="00130C9F">
      <w:pPr>
        <w:pStyle w:val="Standard"/>
        <w:spacing w:after="200" w:line="276" w:lineRule="auto"/>
        <w:rPr>
          <w:rFonts w:eastAsia="Calibri" w:cs="Calibri"/>
          <w:sz w:val="22"/>
        </w:rPr>
      </w:pPr>
      <w:r>
        <w:rPr>
          <w:rFonts w:eastAsia="Calibri" w:cs="Calibri"/>
          <w:sz w:val="22"/>
        </w:rPr>
        <w:t xml:space="preserve">I would like to express my sincere thanks to you all for your prayers, get well cards and visits during my stay in Hospital.  </w:t>
      </w:r>
    </w:p>
    <w:p w:rsidR="00130C9F" w:rsidRDefault="00130C9F" w:rsidP="00130C9F">
      <w:pPr>
        <w:pStyle w:val="Standard"/>
        <w:spacing w:after="200" w:line="276" w:lineRule="auto"/>
        <w:rPr>
          <w:rFonts w:eastAsia="Calibri" w:cs="Calibri"/>
          <w:sz w:val="22"/>
        </w:rPr>
      </w:pPr>
      <w:r>
        <w:rPr>
          <w:rFonts w:eastAsia="Calibri" w:cs="Calibri"/>
          <w:sz w:val="22"/>
        </w:rPr>
        <w:t>I am now pleased to say that I am feeling much better and I am glad to be back with you all at St. George’s.</w:t>
      </w:r>
    </w:p>
    <w:p w:rsidR="00130C9F" w:rsidRDefault="00130C9F" w:rsidP="00130C9F">
      <w:pPr>
        <w:pStyle w:val="Standard"/>
        <w:spacing w:after="200" w:line="276" w:lineRule="auto"/>
        <w:rPr>
          <w:rFonts w:eastAsia="Calibri" w:cs="Calibri"/>
          <w:sz w:val="22"/>
        </w:rPr>
      </w:pPr>
      <w:r>
        <w:rPr>
          <w:rFonts w:eastAsia="Calibri" w:cs="Calibri"/>
          <w:sz w:val="22"/>
        </w:rPr>
        <w:t>Mrs Lilian Grime would like to express her sincere thanks to everyone at St. George’s for the lovely cards, flowers and best wishes on the occasion of her 90</w:t>
      </w:r>
      <w:r>
        <w:rPr>
          <w:rFonts w:eastAsia="Calibri" w:cs="Calibri"/>
          <w:sz w:val="22"/>
          <w:vertAlign w:val="superscript"/>
        </w:rPr>
        <w:t>th</w:t>
      </w:r>
      <w:r>
        <w:rPr>
          <w:rFonts w:eastAsia="Calibri" w:cs="Calibri"/>
          <w:sz w:val="22"/>
        </w:rPr>
        <w:t xml:space="preserve"> Birthday and a special thankyou to Margaret Connor for making such a lovely cake.</w:t>
      </w:r>
    </w:p>
    <w:p w:rsidR="006A3EAC" w:rsidRDefault="006A3EAC" w:rsidP="006A3EAC"/>
    <w:p w:rsidR="006A3EAC" w:rsidRDefault="005904AA" w:rsidP="006A3EAC">
      <w:r>
        <w:t>Kath &amp; Iain</w:t>
      </w:r>
    </w:p>
    <w:p w:rsidR="006A3EAC" w:rsidRDefault="006A3EAC" w:rsidP="006A3EAC"/>
    <w:p w:rsidR="006A3EAC" w:rsidRDefault="006A3EAC" w:rsidP="006A3EAC"/>
    <w:p w:rsidR="006A3EAC" w:rsidRDefault="006A3EAC" w:rsidP="006A3EAC"/>
    <w:p w:rsidR="00FE1F1A" w:rsidRDefault="00FE1F1A" w:rsidP="00F57F9A"/>
    <w:p w:rsidR="00130C9F" w:rsidRDefault="00130C9F" w:rsidP="00F57F9A">
      <w:pPr>
        <w:rPr>
          <w:sz w:val="22"/>
          <w:szCs w:val="22"/>
        </w:rPr>
      </w:pPr>
    </w:p>
    <w:p w:rsidR="00FE1F1A" w:rsidRDefault="00FE1F1A" w:rsidP="00F57F9A">
      <w:pPr>
        <w:rPr>
          <w:sz w:val="22"/>
          <w:szCs w:val="22"/>
        </w:rPr>
      </w:pP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drawing>
          <wp:inline distT="0" distB="0" distL="0" distR="0" wp14:anchorId="7FDE7EA9" wp14:editId="15AE22D1">
            <wp:extent cx="17907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C63DF4" w:rsidRPr="00C63DF4" w:rsidRDefault="00C63DF4" w:rsidP="00C63DF4">
      <w:pPr>
        <w:autoSpaceDE w:val="0"/>
        <w:autoSpaceDN w:val="0"/>
        <w:adjustRightInd w:val="0"/>
        <w:jc w:val="center"/>
        <w:rPr>
          <w:rFonts w:eastAsiaTheme="minorHAnsi"/>
          <w:b/>
          <w:sz w:val="28"/>
          <w:szCs w:val="28"/>
          <w:lang w:eastAsia="en-US"/>
        </w:rPr>
      </w:pPr>
      <w:r w:rsidRPr="00C63DF4">
        <w:rPr>
          <w:rFonts w:eastAsiaTheme="minorHAnsi"/>
          <w:b/>
          <w:sz w:val="28"/>
          <w:szCs w:val="28"/>
          <w:lang w:eastAsia="en-US"/>
        </w:rPr>
        <w:t>September Flower List</w:t>
      </w:r>
    </w:p>
    <w:p w:rsidR="00C63DF4" w:rsidRPr="00C63DF4" w:rsidRDefault="00C63DF4" w:rsidP="00C63DF4">
      <w:pPr>
        <w:autoSpaceDE w:val="0"/>
        <w:autoSpaceDN w:val="0"/>
        <w:adjustRightInd w:val="0"/>
        <w:jc w:val="center"/>
        <w:rPr>
          <w:rFonts w:eastAsiaTheme="minorHAnsi"/>
          <w:sz w:val="22"/>
          <w:szCs w:val="22"/>
          <w:lang w:eastAsia="en-US"/>
        </w:rPr>
      </w:pPr>
      <w:r w:rsidRPr="00C63DF4">
        <w:rPr>
          <w:rFonts w:eastAsiaTheme="minorHAnsi"/>
          <w:sz w:val="22"/>
          <w:szCs w:val="22"/>
          <w:lang w:eastAsia="en-US"/>
        </w:rPr>
        <w:t>"We thank the following members of the congregation for Altar flowers in September"</w:t>
      </w:r>
    </w:p>
    <w:p w:rsidR="00C63DF4" w:rsidRPr="00C63DF4" w:rsidRDefault="00C63DF4" w:rsidP="00C63DF4">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C63DF4">
        <w:rPr>
          <w:rFonts w:eastAsiaTheme="minorHAnsi"/>
          <w:sz w:val="22"/>
          <w:szCs w:val="22"/>
          <w:lang w:eastAsia="en-US"/>
        </w:rPr>
        <w:t xml:space="preserve">2nd September. </w:t>
      </w:r>
      <w:r>
        <w:rPr>
          <w:rFonts w:eastAsiaTheme="minorHAnsi"/>
          <w:sz w:val="22"/>
          <w:szCs w:val="22"/>
          <w:lang w:eastAsia="en-US"/>
        </w:rPr>
        <w:t xml:space="preserve">    The Braddock </w:t>
      </w:r>
      <w:proofErr w:type="gramStart"/>
      <w:r>
        <w:rPr>
          <w:rFonts w:eastAsiaTheme="minorHAnsi"/>
          <w:sz w:val="22"/>
          <w:szCs w:val="22"/>
          <w:lang w:eastAsia="en-US"/>
        </w:rPr>
        <w:t xml:space="preserve">Family  </w:t>
      </w:r>
      <w:r w:rsidRPr="00C63DF4">
        <w:rPr>
          <w:rFonts w:eastAsiaTheme="minorHAnsi"/>
          <w:sz w:val="22"/>
          <w:szCs w:val="22"/>
          <w:lang w:eastAsia="en-US"/>
        </w:rPr>
        <w:t>Mrs</w:t>
      </w:r>
      <w:proofErr w:type="gramEnd"/>
      <w:r w:rsidRPr="00C63DF4">
        <w:rPr>
          <w:rFonts w:eastAsiaTheme="minorHAnsi"/>
          <w:sz w:val="22"/>
          <w:szCs w:val="22"/>
          <w:lang w:eastAsia="en-US"/>
        </w:rPr>
        <w:t xml:space="preserve"> M Wood</w:t>
      </w:r>
    </w:p>
    <w:p w:rsidR="00C63DF4" w:rsidRDefault="00C63DF4" w:rsidP="00C63DF4">
      <w:pPr>
        <w:autoSpaceDE w:val="0"/>
        <w:autoSpaceDN w:val="0"/>
        <w:adjustRightInd w:val="0"/>
        <w:rPr>
          <w:rFonts w:eastAsiaTheme="minorHAnsi"/>
          <w:sz w:val="22"/>
          <w:szCs w:val="22"/>
          <w:lang w:eastAsia="en-US"/>
        </w:rPr>
      </w:pPr>
    </w:p>
    <w:p w:rsidR="00C63DF4" w:rsidRDefault="00C63DF4" w:rsidP="00C63DF4">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C63DF4">
        <w:rPr>
          <w:rFonts w:eastAsiaTheme="minorHAnsi"/>
          <w:sz w:val="22"/>
          <w:szCs w:val="22"/>
          <w:lang w:eastAsia="en-US"/>
        </w:rPr>
        <w:t xml:space="preserve">9th September. </w:t>
      </w:r>
      <w:r>
        <w:rPr>
          <w:rFonts w:eastAsiaTheme="minorHAnsi"/>
          <w:sz w:val="22"/>
          <w:szCs w:val="22"/>
          <w:lang w:eastAsia="en-US"/>
        </w:rPr>
        <w:t xml:space="preserve">    Mrs Margaret </w:t>
      </w:r>
      <w:proofErr w:type="spellStart"/>
      <w:r>
        <w:rPr>
          <w:rFonts w:eastAsiaTheme="minorHAnsi"/>
          <w:sz w:val="22"/>
          <w:szCs w:val="22"/>
          <w:lang w:eastAsia="en-US"/>
        </w:rPr>
        <w:t>Stubbley</w:t>
      </w:r>
      <w:proofErr w:type="spellEnd"/>
      <w:r>
        <w:rPr>
          <w:rFonts w:eastAsiaTheme="minorHAnsi"/>
          <w:sz w:val="22"/>
          <w:szCs w:val="22"/>
          <w:lang w:eastAsia="en-US"/>
        </w:rPr>
        <w:t xml:space="preserve">   </w:t>
      </w:r>
      <w:r w:rsidRPr="00C63DF4">
        <w:rPr>
          <w:rFonts w:eastAsiaTheme="minorHAnsi"/>
          <w:sz w:val="22"/>
          <w:szCs w:val="22"/>
          <w:lang w:eastAsia="en-US"/>
        </w:rPr>
        <w:t>Mrs J Hardman</w:t>
      </w:r>
    </w:p>
    <w:p w:rsidR="00C63DF4" w:rsidRPr="00C63DF4" w:rsidRDefault="00C63DF4" w:rsidP="00C63DF4">
      <w:pPr>
        <w:autoSpaceDE w:val="0"/>
        <w:autoSpaceDN w:val="0"/>
        <w:adjustRightInd w:val="0"/>
        <w:rPr>
          <w:rFonts w:eastAsiaTheme="minorHAnsi"/>
          <w:sz w:val="22"/>
          <w:szCs w:val="22"/>
          <w:lang w:eastAsia="en-US"/>
        </w:rPr>
      </w:pPr>
    </w:p>
    <w:p w:rsidR="00C63DF4" w:rsidRDefault="00C63DF4" w:rsidP="00C63DF4">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C63DF4">
        <w:rPr>
          <w:rFonts w:eastAsiaTheme="minorHAnsi"/>
          <w:sz w:val="22"/>
          <w:szCs w:val="22"/>
          <w:lang w:eastAsia="en-US"/>
        </w:rPr>
        <w:t xml:space="preserve">16th September. </w:t>
      </w:r>
      <w:r>
        <w:rPr>
          <w:rFonts w:eastAsiaTheme="minorHAnsi"/>
          <w:sz w:val="22"/>
          <w:szCs w:val="22"/>
          <w:lang w:eastAsia="en-US"/>
        </w:rPr>
        <w:t xml:space="preserve">    </w:t>
      </w:r>
      <w:r w:rsidRPr="00C63DF4">
        <w:rPr>
          <w:rFonts w:eastAsiaTheme="minorHAnsi"/>
          <w:sz w:val="22"/>
          <w:szCs w:val="22"/>
          <w:lang w:eastAsia="en-US"/>
        </w:rPr>
        <w:t>Mrs Joan Berry</w:t>
      </w:r>
    </w:p>
    <w:p w:rsidR="00C63DF4" w:rsidRPr="00C63DF4" w:rsidRDefault="00C63DF4" w:rsidP="00C63DF4">
      <w:pPr>
        <w:autoSpaceDE w:val="0"/>
        <w:autoSpaceDN w:val="0"/>
        <w:adjustRightInd w:val="0"/>
        <w:rPr>
          <w:rFonts w:eastAsiaTheme="minorHAnsi"/>
          <w:sz w:val="22"/>
          <w:szCs w:val="22"/>
          <w:lang w:eastAsia="en-US"/>
        </w:rPr>
      </w:pPr>
    </w:p>
    <w:p w:rsidR="00C63DF4" w:rsidRDefault="00C63DF4" w:rsidP="00C63DF4">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C63DF4">
        <w:rPr>
          <w:rFonts w:eastAsiaTheme="minorHAnsi"/>
          <w:sz w:val="22"/>
          <w:szCs w:val="22"/>
          <w:lang w:eastAsia="en-US"/>
        </w:rPr>
        <w:t xml:space="preserve">23rd September. </w:t>
      </w:r>
      <w:r>
        <w:rPr>
          <w:rFonts w:eastAsiaTheme="minorHAnsi"/>
          <w:sz w:val="22"/>
          <w:szCs w:val="22"/>
          <w:lang w:eastAsia="en-US"/>
        </w:rPr>
        <w:t xml:space="preserve">    </w:t>
      </w:r>
      <w:r w:rsidRPr="00C63DF4">
        <w:rPr>
          <w:rFonts w:eastAsiaTheme="minorHAnsi"/>
          <w:sz w:val="22"/>
          <w:szCs w:val="22"/>
          <w:lang w:eastAsia="en-US"/>
        </w:rPr>
        <w:t xml:space="preserve">Mr &amp; Mrs J </w:t>
      </w:r>
      <w:proofErr w:type="spellStart"/>
      <w:r w:rsidRPr="00C63DF4">
        <w:rPr>
          <w:rFonts w:eastAsiaTheme="minorHAnsi"/>
          <w:sz w:val="22"/>
          <w:szCs w:val="22"/>
          <w:lang w:eastAsia="en-US"/>
        </w:rPr>
        <w:t>Fearick</w:t>
      </w:r>
      <w:proofErr w:type="spellEnd"/>
    </w:p>
    <w:p w:rsidR="00C63DF4" w:rsidRPr="00C63DF4" w:rsidRDefault="00C63DF4" w:rsidP="00C63DF4">
      <w:pPr>
        <w:autoSpaceDE w:val="0"/>
        <w:autoSpaceDN w:val="0"/>
        <w:adjustRightInd w:val="0"/>
        <w:rPr>
          <w:rFonts w:eastAsiaTheme="minorHAnsi"/>
          <w:sz w:val="22"/>
          <w:szCs w:val="22"/>
          <w:lang w:eastAsia="en-US"/>
        </w:rPr>
      </w:pPr>
    </w:p>
    <w:p w:rsidR="00C63DF4" w:rsidRDefault="00C63DF4" w:rsidP="00C63DF4">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C63DF4">
        <w:rPr>
          <w:rFonts w:eastAsiaTheme="minorHAnsi"/>
          <w:sz w:val="22"/>
          <w:szCs w:val="22"/>
          <w:lang w:eastAsia="en-US"/>
        </w:rPr>
        <w:t xml:space="preserve">30th September. </w:t>
      </w:r>
      <w:r>
        <w:rPr>
          <w:rFonts w:eastAsiaTheme="minorHAnsi"/>
          <w:sz w:val="22"/>
          <w:szCs w:val="22"/>
          <w:lang w:eastAsia="en-US"/>
        </w:rPr>
        <w:t xml:space="preserve">    </w:t>
      </w:r>
      <w:r w:rsidRPr="00C63DF4">
        <w:rPr>
          <w:rFonts w:eastAsiaTheme="minorHAnsi"/>
          <w:sz w:val="22"/>
          <w:szCs w:val="22"/>
          <w:lang w:eastAsia="en-US"/>
        </w:rPr>
        <w:t>Mrs Williams</w:t>
      </w:r>
    </w:p>
    <w:p w:rsidR="008F2FB1" w:rsidRPr="00C63DF4" w:rsidRDefault="008F2FB1" w:rsidP="00C63DF4">
      <w:pPr>
        <w:autoSpaceDE w:val="0"/>
        <w:autoSpaceDN w:val="0"/>
        <w:adjustRightInd w:val="0"/>
        <w:rPr>
          <w:rFonts w:eastAsiaTheme="minorHAnsi"/>
          <w:sz w:val="22"/>
          <w:szCs w:val="22"/>
          <w:lang w:eastAsia="en-US"/>
        </w:rPr>
      </w:pPr>
    </w:p>
    <w:p w:rsidR="00C63DF4" w:rsidRPr="00C63DF4" w:rsidRDefault="00C63DF4" w:rsidP="00C63DF4">
      <w:pPr>
        <w:autoSpaceDE w:val="0"/>
        <w:autoSpaceDN w:val="0"/>
        <w:adjustRightInd w:val="0"/>
        <w:rPr>
          <w:rFonts w:eastAsiaTheme="minorHAnsi"/>
          <w:sz w:val="22"/>
          <w:szCs w:val="22"/>
          <w:lang w:eastAsia="en-US"/>
        </w:rPr>
      </w:pPr>
      <w:proofErr w:type="gramStart"/>
      <w:r w:rsidRPr="00C63DF4">
        <w:rPr>
          <w:rFonts w:eastAsiaTheme="minorHAnsi"/>
          <w:sz w:val="22"/>
          <w:szCs w:val="22"/>
          <w:lang w:eastAsia="en-US"/>
        </w:rPr>
        <w:t>Our thanks to Mrs Margaret Hook and family for add</w:t>
      </w:r>
      <w:r w:rsidR="008F2FB1">
        <w:rPr>
          <w:rFonts w:eastAsiaTheme="minorHAnsi"/>
          <w:sz w:val="22"/>
          <w:szCs w:val="22"/>
          <w:lang w:eastAsia="en-US"/>
        </w:rPr>
        <w:t xml:space="preserve">itional Altar flowers in Loving </w:t>
      </w:r>
      <w:r w:rsidRPr="00C63DF4">
        <w:rPr>
          <w:rFonts w:eastAsiaTheme="minorHAnsi"/>
          <w:sz w:val="22"/>
          <w:szCs w:val="22"/>
          <w:lang w:eastAsia="en-US"/>
        </w:rPr>
        <w:t>Memory of her dear daughter Jennifer Ann on 19th August.</w:t>
      </w:r>
      <w:proofErr w:type="gramEnd"/>
    </w:p>
    <w:p w:rsidR="008F2FB1" w:rsidRDefault="008F2FB1" w:rsidP="00C63DF4">
      <w:pPr>
        <w:autoSpaceDE w:val="0"/>
        <w:autoSpaceDN w:val="0"/>
        <w:adjustRightInd w:val="0"/>
        <w:rPr>
          <w:rFonts w:eastAsiaTheme="minorHAnsi"/>
          <w:sz w:val="22"/>
          <w:szCs w:val="22"/>
          <w:lang w:eastAsia="en-US"/>
        </w:rPr>
      </w:pPr>
    </w:p>
    <w:p w:rsidR="00C63DF4" w:rsidRPr="00C63DF4" w:rsidRDefault="00C63DF4" w:rsidP="00C63DF4">
      <w:pPr>
        <w:autoSpaceDE w:val="0"/>
        <w:autoSpaceDN w:val="0"/>
        <w:adjustRightInd w:val="0"/>
        <w:rPr>
          <w:rFonts w:eastAsiaTheme="minorHAnsi"/>
          <w:sz w:val="22"/>
          <w:szCs w:val="22"/>
          <w:lang w:eastAsia="en-US"/>
        </w:rPr>
      </w:pPr>
      <w:r w:rsidRPr="00C63DF4">
        <w:rPr>
          <w:rFonts w:eastAsiaTheme="minorHAnsi"/>
          <w:sz w:val="22"/>
          <w:szCs w:val="22"/>
          <w:lang w:eastAsia="en-US"/>
        </w:rPr>
        <w:t>On 26th August we thank Mrs Lillian Grime for</w:t>
      </w:r>
      <w:r w:rsidR="008F2FB1">
        <w:rPr>
          <w:rFonts w:eastAsiaTheme="minorHAnsi"/>
          <w:sz w:val="22"/>
          <w:szCs w:val="22"/>
          <w:lang w:eastAsia="en-US"/>
        </w:rPr>
        <w:t xml:space="preserve"> altar flowers in Loving Memory o</w:t>
      </w:r>
      <w:r w:rsidRPr="00C63DF4">
        <w:rPr>
          <w:rFonts w:eastAsiaTheme="minorHAnsi"/>
          <w:sz w:val="22"/>
          <w:szCs w:val="22"/>
          <w:lang w:eastAsia="en-US"/>
        </w:rPr>
        <w:t>f her dear husband Norman and her dear son Philip.</w:t>
      </w:r>
    </w:p>
    <w:p w:rsidR="008F2FB1" w:rsidRDefault="008F2FB1" w:rsidP="00C63DF4">
      <w:pPr>
        <w:autoSpaceDE w:val="0"/>
        <w:autoSpaceDN w:val="0"/>
        <w:adjustRightInd w:val="0"/>
        <w:rPr>
          <w:rFonts w:eastAsiaTheme="minorHAnsi"/>
          <w:sz w:val="22"/>
          <w:szCs w:val="22"/>
          <w:lang w:eastAsia="en-US"/>
        </w:rPr>
      </w:pPr>
    </w:p>
    <w:p w:rsidR="00C63DF4" w:rsidRPr="00C63DF4" w:rsidRDefault="00C63DF4" w:rsidP="00C63DF4">
      <w:pPr>
        <w:autoSpaceDE w:val="0"/>
        <w:autoSpaceDN w:val="0"/>
        <w:adjustRightInd w:val="0"/>
        <w:rPr>
          <w:rFonts w:eastAsiaTheme="minorHAnsi"/>
          <w:sz w:val="22"/>
          <w:szCs w:val="22"/>
          <w:lang w:eastAsia="en-US"/>
        </w:rPr>
      </w:pPr>
      <w:r w:rsidRPr="00C63DF4">
        <w:rPr>
          <w:rFonts w:eastAsiaTheme="minorHAnsi"/>
          <w:sz w:val="22"/>
          <w:szCs w:val="22"/>
          <w:lang w:eastAsia="en-US"/>
        </w:rPr>
        <w:t>Thank you to everyone who has supported the Flower fund during August.</w:t>
      </w:r>
    </w:p>
    <w:p w:rsidR="008F2FB1" w:rsidRDefault="008F2FB1" w:rsidP="00C63DF4">
      <w:pPr>
        <w:tabs>
          <w:tab w:val="left" w:pos="2160"/>
        </w:tabs>
        <w:rPr>
          <w:rFonts w:eastAsiaTheme="minorHAnsi"/>
          <w:sz w:val="22"/>
          <w:szCs w:val="22"/>
          <w:lang w:eastAsia="en-US"/>
        </w:rPr>
      </w:pPr>
    </w:p>
    <w:p w:rsidR="008F2FB1" w:rsidRDefault="008F2FB1" w:rsidP="00C63DF4">
      <w:pPr>
        <w:tabs>
          <w:tab w:val="left" w:pos="2160"/>
        </w:tabs>
        <w:rPr>
          <w:rFonts w:eastAsiaTheme="minorHAnsi"/>
          <w:sz w:val="22"/>
          <w:szCs w:val="22"/>
          <w:lang w:eastAsia="en-US"/>
        </w:rPr>
      </w:pPr>
    </w:p>
    <w:p w:rsidR="00536C0F" w:rsidRPr="00C63DF4" w:rsidRDefault="00C63DF4" w:rsidP="00C63DF4">
      <w:pPr>
        <w:tabs>
          <w:tab w:val="left" w:pos="2160"/>
        </w:tabs>
        <w:rPr>
          <w:b/>
          <w:bCs/>
          <w:sz w:val="44"/>
          <w:szCs w:val="44"/>
          <w:u w:val="single"/>
          <w:vertAlign w:val="superscript"/>
        </w:rPr>
      </w:pPr>
      <w:proofErr w:type="gramStart"/>
      <w:r w:rsidRPr="00C63DF4">
        <w:rPr>
          <w:rFonts w:eastAsiaTheme="minorHAnsi"/>
          <w:sz w:val="22"/>
          <w:szCs w:val="22"/>
          <w:lang w:eastAsia="en-US"/>
        </w:rPr>
        <w:t>L.F.</w:t>
      </w:r>
      <w:proofErr w:type="gramEnd"/>
    </w:p>
    <w:p w:rsidR="008F2FB1" w:rsidRDefault="008F2FB1" w:rsidP="00F757E0">
      <w:pPr>
        <w:tabs>
          <w:tab w:val="left" w:pos="2160"/>
        </w:tabs>
        <w:rPr>
          <w:b/>
          <w:bCs/>
          <w:sz w:val="44"/>
          <w:szCs w:val="44"/>
          <w:u w:val="single"/>
          <w:vertAlign w:val="superscript"/>
        </w:rPr>
      </w:pPr>
    </w:p>
    <w:p w:rsidR="00F757E0" w:rsidRDefault="00F757E0" w:rsidP="005904AA">
      <w:pPr>
        <w:pStyle w:val="Standard"/>
        <w:jc w:val="center"/>
        <w:rPr>
          <w:b/>
          <w:bCs/>
          <w:sz w:val="40"/>
          <w:szCs w:val="40"/>
          <w:u w:val="single"/>
          <w:vertAlign w:val="superscript"/>
        </w:rPr>
      </w:pPr>
    </w:p>
    <w:p w:rsidR="005904AA" w:rsidRPr="00F3302F" w:rsidRDefault="005904AA" w:rsidP="005904AA">
      <w:pPr>
        <w:pStyle w:val="Standard"/>
        <w:jc w:val="center"/>
        <w:rPr>
          <w:b/>
          <w:i/>
          <w:sz w:val="40"/>
          <w:szCs w:val="40"/>
          <w:u w:val="single"/>
        </w:rPr>
      </w:pPr>
      <w:r w:rsidRPr="00F3302F">
        <w:rPr>
          <w:b/>
          <w:bCs/>
          <w:sz w:val="40"/>
          <w:szCs w:val="40"/>
          <w:u w:val="single"/>
          <w:vertAlign w:val="superscript"/>
        </w:rPr>
        <w:lastRenderedPageBreak/>
        <w:t>Congratulations to</w:t>
      </w:r>
    </w:p>
    <w:p w:rsidR="005904AA" w:rsidRPr="00F757E0" w:rsidRDefault="00130C9F" w:rsidP="00F757E0">
      <w:pPr>
        <w:tabs>
          <w:tab w:val="left" w:pos="2160"/>
        </w:tabs>
        <w:jc w:val="center"/>
        <w:rPr>
          <w:b/>
          <w:bCs/>
          <w:sz w:val="40"/>
          <w:szCs w:val="40"/>
          <w:u w:val="single"/>
          <w:vertAlign w:val="superscript"/>
        </w:rPr>
      </w:pPr>
      <w:r>
        <w:rPr>
          <w:bCs/>
          <w:sz w:val="36"/>
          <w:szCs w:val="36"/>
          <w:vertAlign w:val="superscript"/>
        </w:rPr>
        <w:t>Christopher Preston and Stacey Jones</w:t>
      </w:r>
    </w:p>
    <w:p w:rsidR="00130C9F" w:rsidRPr="00F757E0" w:rsidRDefault="005904AA" w:rsidP="00F757E0">
      <w:pPr>
        <w:tabs>
          <w:tab w:val="left" w:pos="2160"/>
        </w:tabs>
        <w:jc w:val="center"/>
        <w:rPr>
          <w:b/>
          <w:bCs/>
          <w:sz w:val="32"/>
          <w:szCs w:val="32"/>
          <w:u w:val="single"/>
          <w:vertAlign w:val="superscript"/>
        </w:rPr>
      </w:pPr>
      <w:r>
        <w:rPr>
          <w:bCs/>
          <w:i/>
          <w:sz w:val="32"/>
          <w:szCs w:val="32"/>
          <w:vertAlign w:val="superscript"/>
        </w:rPr>
        <w:t>Joined in Holy Matrimony</w:t>
      </w:r>
    </w:p>
    <w:p w:rsidR="00E067F9" w:rsidRPr="00A71EAF" w:rsidRDefault="00E067F9" w:rsidP="00E067F9">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536C0F" w:rsidRDefault="00130C9F" w:rsidP="00E067F9">
      <w:pPr>
        <w:jc w:val="center"/>
        <w:rPr>
          <w:sz w:val="22"/>
          <w:szCs w:val="22"/>
        </w:rPr>
      </w:pPr>
      <w:r>
        <w:rPr>
          <w:sz w:val="22"/>
          <w:szCs w:val="22"/>
        </w:rPr>
        <w:t>Charlie Thomas Wadsworth</w:t>
      </w:r>
    </w:p>
    <w:p w:rsidR="00130C9F" w:rsidRDefault="00130C9F" w:rsidP="00E067F9">
      <w:pPr>
        <w:jc w:val="center"/>
        <w:rPr>
          <w:sz w:val="22"/>
          <w:szCs w:val="22"/>
        </w:rPr>
      </w:pPr>
    </w:p>
    <w:p w:rsidR="00130C9F" w:rsidRDefault="00130C9F" w:rsidP="00E067F9">
      <w:pPr>
        <w:jc w:val="center"/>
        <w:rPr>
          <w:sz w:val="22"/>
          <w:szCs w:val="22"/>
        </w:rPr>
      </w:pPr>
      <w:r>
        <w:rPr>
          <w:sz w:val="22"/>
          <w:szCs w:val="22"/>
        </w:rPr>
        <w:t>Clarissa Gabrielle Jane Conner</w:t>
      </w:r>
    </w:p>
    <w:p w:rsidR="00130C9F" w:rsidRDefault="00130C9F" w:rsidP="00E067F9">
      <w:pPr>
        <w:jc w:val="center"/>
        <w:rPr>
          <w:sz w:val="22"/>
          <w:szCs w:val="22"/>
        </w:rPr>
      </w:pPr>
    </w:p>
    <w:p w:rsidR="00130C9F" w:rsidRDefault="00130C9F" w:rsidP="00E067F9">
      <w:pPr>
        <w:jc w:val="center"/>
        <w:rPr>
          <w:sz w:val="22"/>
          <w:szCs w:val="22"/>
        </w:rPr>
      </w:pPr>
      <w:r>
        <w:rPr>
          <w:sz w:val="22"/>
          <w:szCs w:val="22"/>
        </w:rPr>
        <w:t xml:space="preserve">Kirk </w:t>
      </w:r>
      <w:proofErr w:type="spellStart"/>
      <w:r>
        <w:rPr>
          <w:sz w:val="22"/>
          <w:szCs w:val="22"/>
        </w:rPr>
        <w:t>Tuckwell</w:t>
      </w:r>
      <w:proofErr w:type="spellEnd"/>
    </w:p>
    <w:p w:rsidR="00130C9F" w:rsidRDefault="00130C9F" w:rsidP="00E067F9">
      <w:pPr>
        <w:jc w:val="center"/>
        <w:rPr>
          <w:sz w:val="22"/>
          <w:szCs w:val="22"/>
        </w:rPr>
      </w:pPr>
    </w:p>
    <w:p w:rsidR="00130C9F" w:rsidRDefault="00130C9F" w:rsidP="00E067F9">
      <w:pPr>
        <w:jc w:val="center"/>
        <w:rPr>
          <w:sz w:val="22"/>
          <w:szCs w:val="22"/>
        </w:rPr>
      </w:pPr>
      <w:r>
        <w:rPr>
          <w:sz w:val="22"/>
          <w:szCs w:val="22"/>
        </w:rPr>
        <w:t xml:space="preserve">Olivia-Mai Louise </w:t>
      </w:r>
      <w:proofErr w:type="spellStart"/>
      <w:r>
        <w:rPr>
          <w:sz w:val="22"/>
          <w:szCs w:val="22"/>
        </w:rPr>
        <w:t>Ince</w:t>
      </w:r>
      <w:proofErr w:type="spellEnd"/>
    </w:p>
    <w:p w:rsidR="00536C0F" w:rsidRPr="00880685" w:rsidRDefault="00536C0F" w:rsidP="005904AA">
      <w:pPr>
        <w:rPr>
          <w:sz w:val="16"/>
          <w:szCs w:val="16"/>
        </w:rPr>
      </w:pPr>
    </w:p>
    <w:p w:rsidR="00F757E0" w:rsidRPr="00F757E0" w:rsidRDefault="00E067F9" w:rsidP="00F757E0">
      <w:pPr>
        <w:jc w:val="center"/>
        <w:rPr>
          <w:bCs/>
          <w:i/>
          <w:sz w:val="36"/>
          <w:szCs w:val="36"/>
          <w:vertAlign w:val="superscript"/>
        </w:rPr>
      </w:pPr>
      <w:r>
        <w:rPr>
          <w:bCs/>
          <w:i/>
          <w:sz w:val="36"/>
          <w:szCs w:val="36"/>
          <w:vertAlign w:val="superscript"/>
        </w:rPr>
        <w:t>Newly Baptised</w:t>
      </w:r>
    </w:p>
    <w:p w:rsidR="00F757E0" w:rsidRDefault="00F757E0" w:rsidP="003809C4">
      <w:pPr>
        <w:suppressAutoHyphens/>
        <w:autoSpaceDN w:val="0"/>
        <w:spacing w:after="200" w:line="276" w:lineRule="auto"/>
        <w:jc w:val="center"/>
        <w:rPr>
          <w:sz w:val="28"/>
          <w:szCs w:val="28"/>
        </w:rPr>
      </w:pPr>
    </w:p>
    <w:p w:rsidR="008F2FB1" w:rsidRPr="008F2FB1" w:rsidRDefault="008F2FB1" w:rsidP="008F2FB1">
      <w:pPr>
        <w:autoSpaceDE w:val="0"/>
        <w:autoSpaceDN w:val="0"/>
        <w:adjustRightInd w:val="0"/>
        <w:rPr>
          <w:rFonts w:ascii="Calibri" w:eastAsiaTheme="minorHAnsi" w:hAnsi="Calibri" w:cs="Calibri"/>
          <w:color w:val="000000"/>
          <w:lang w:eastAsia="en-US"/>
        </w:rPr>
      </w:pPr>
      <w:r w:rsidRPr="008F2FB1">
        <w:rPr>
          <w:rFonts w:ascii="Calibri" w:eastAsiaTheme="minorHAnsi" w:hAnsi="Calibri" w:cs="Calibri"/>
          <w:noProof/>
          <w:color w:val="000000"/>
        </w:rPr>
        <w:drawing>
          <wp:inline distT="0" distB="0" distL="0" distR="0" wp14:anchorId="7842E481" wp14:editId="39451A01">
            <wp:extent cx="981075" cy="73398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84410" cy="736484"/>
                    </a:xfrm>
                    <a:prstGeom prst="rect">
                      <a:avLst/>
                    </a:prstGeom>
                    <a:noFill/>
                    <a:ln w="9525">
                      <a:noFill/>
                      <a:miter lim="800000"/>
                      <a:headEnd/>
                      <a:tailEnd/>
                    </a:ln>
                  </pic:spPr>
                </pic:pic>
              </a:graphicData>
            </a:graphic>
          </wp:inline>
        </w:drawing>
      </w:r>
    </w:p>
    <w:p w:rsidR="008F2FB1" w:rsidRPr="008F2FB1" w:rsidRDefault="008F2FB1" w:rsidP="008F2FB1">
      <w:pPr>
        <w:autoSpaceDE w:val="0"/>
        <w:autoSpaceDN w:val="0"/>
        <w:adjustRightInd w:val="0"/>
        <w:jc w:val="center"/>
        <w:rPr>
          <w:rFonts w:ascii="Calibri" w:eastAsiaTheme="minorHAnsi" w:hAnsi="Calibri" w:cs="Calibri"/>
          <w:color w:val="000000"/>
          <w:sz w:val="32"/>
          <w:szCs w:val="32"/>
          <w:lang w:eastAsia="en-US"/>
        </w:rPr>
      </w:pPr>
      <w:r w:rsidRPr="008F2FB1">
        <w:rPr>
          <w:rFonts w:ascii="Calibri" w:eastAsiaTheme="minorHAnsi" w:hAnsi="Calibri" w:cs="Calibri"/>
          <w:b/>
          <w:bCs/>
          <w:color w:val="000000"/>
          <w:sz w:val="32"/>
          <w:szCs w:val="32"/>
          <w:lang w:eastAsia="en-US"/>
        </w:rPr>
        <w:t>Parish Celebratory Dinner</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r w:rsidRPr="008F2FB1">
        <w:rPr>
          <w:rFonts w:ascii="Calibri" w:eastAsiaTheme="minorHAnsi" w:hAnsi="Calibri" w:cs="Calibri"/>
          <w:color w:val="000000"/>
          <w:sz w:val="23"/>
          <w:szCs w:val="23"/>
          <w:lang w:eastAsia="en-US"/>
        </w:rPr>
        <w:t xml:space="preserve">This year we celebrate the 50th Anniversary of the Opening of </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proofErr w:type="spellStart"/>
      <w:r w:rsidRPr="008F2FB1">
        <w:rPr>
          <w:rFonts w:ascii="Calibri" w:eastAsiaTheme="minorHAnsi" w:hAnsi="Calibri" w:cs="Calibri"/>
          <w:color w:val="000000"/>
          <w:sz w:val="23"/>
          <w:szCs w:val="23"/>
          <w:lang w:eastAsia="en-US"/>
        </w:rPr>
        <w:t>St.Stephen`s</w:t>
      </w:r>
      <w:proofErr w:type="spellEnd"/>
      <w:r w:rsidRPr="008F2FB1">
        <w:rPr>
          <w:rFonts w:ascii="Calibri" w:eastAsiaTheme="minorHAnsi" w:hAnsi="Calibri" w:cs="Calibri"/>
          <w:color w:val="000000"/>
          <w:sz w:val="23"/>
          <w:szCs w:val="23"/>
          <w:lang w:eastAsia="en-US"/>
        </w:rPr>
        <w:t xml:space="preserve"> Church and School on the present site.</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r w:rsidRPr="008F2FB1">
        <w:rPr>
          <w:rFonts w:ascii="Calibri" w:eastAsiaTheme="minorHAnsi" w:hAnsi="Calibri" w:cs="Calibri"/>
          <w:color w:val="000000"/>
          <w:sz w:val="23"/>
          <w:szCs w:val="23"/>
          <w:lang w:eastAsia="en-US"/>
        </w:rPr>
        <w:t>As part of the celebration we are planning a</w:t>
      </w:r>
    </w:p>
    <w:p w:rsidR="008F2FB1" w:rsidRPr="008F2FB1" w:rsidRDefault="008F2FB1" w:rsidP="008F2FB1">
      <w:pPr>
        <w:autoSpaceDE w:val="0"/>
        <w:autoSpaceDN w:val="0"/>
        <w:adjustRightInd w:val="0"/>
        <w:jc w:val="center"/>
        <w:rPr>
          <w:rFonts w:ascii="Calibri" w:eastAsiaTheme="minorHAnsi" w:hAnsi="Calibri" w:cs="Calibri"/>
          <w:color w:val="000000"/>
          <w:sz w:val="28"/>
          <w:szCs w:val="28"/>
          <w:lang w:eastAsia="en-US"/>
        </w:rPr>
      </w:pPr>
      <w:r w:rsidRPr="008F2FB1">
        <w:rPr>
          <w:rFonts w:ascii="Calibri" w:eastAsiaTheme="minorHAnsi" w:hAnsi="Calibri" w:cs="Calibri"/>
          <w:b/>
          <w:bCs/>
          <w:color w:val="000000"/>
          <w:sz w:val="28"/>
          <w:szCs w:val="28"/>
          <w:lang w:eastAsia="en-US"/>
        </w:rPr>
        <w:t>Parish Dinner</w:t>
      </w:r>
    </w:p>
    <w:p w:rsidR="008F2FB1" w:rsidRPr="008F2FB1" w:rsidRDefault="008F2FB1" w:rsidP="008F2FB1">
      <w:pPr>
        <w:autoSpaceDE w:val="0"/>
        <w:autoSpaceDN w:val="0"/>
        <w:adjustRightInd w:val="0"/>
        <w:jc w:val="center"/>
        <w:rPr>
          <w:rFonts w:ascii="Calibri" w:eastAsiaTheme="minorHAnsi" w:hAnsi="Calibri" w:cs="Calibri"/>
          <w:color w:val="000000"/>
          <w:sz w:val="28"/>
          <w:szCs w:val="28"/>
          <w:lang w:eastAsia="en-US"/>
        </w:rPr>
      </w:pPr>
      <w:proofErr w:type="gramStart"/>
      <w:r w:rsidRPr="008F2FB1">
        <w:rPr>
          <w:rFonts w:ascii="Calibri" w:eastAsiaTheme="minorHAnsi" w:hAnsi="Calibri" w:cs="Calibri"/>
          <w:color w:val="000000"/>
          <w:sz w:val="23"/>
          <w:szCs w:val="23"/>
          <w:lang w:eastAsia="en-US"/>
        </w:rPr>
        <w:t>at</w:t>
      </w:r>
      <w:proofErr w:type="gramEnd"/>
      <w:r w:rsidRPr="008F2FB1">
        <w:rPr>
          <w:rFonts w:ascii="Calibri" w:eastAsiaTheme="minorHAnsi" w:hAnsi="Calibri" w:cs="Calibri"/>
          <w:color w:val="000000"/>
          <w:sz w:val="23"/>
          <w:szCs w:val="23"/>
          <w:lang w:eastAsia="en-US"/>
        </w:rPr>
        <w:t xml:space="preserve"> </w:t>
      </w:r>
      <w:r w:rsidRPr="008F2FB1">
        <w:rPr>
          <w:rFonts w:ascii="Calibri" w:eastAsiaTheme="minorHAnsi" w:hAnsi="Calibri" w:cs="Calibri"/>
          <w:b/>
          <w:bCs/>
          <w:color w:val="000000"/>
          <w:sz w:val="28"/>
          <w:szCs w:val="28"/>
          <w:lang w:eastAsia="en-US"/>
        </w:rPr>
        <w:t>Tyldesley Rugby Club</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proofErr w:type="gramStart"/>
      <w:r w:rsidRPr="008F2FB1">
        <w:rPr>
          <w:rFonts w:ascii="Calibri" w:eastAsiaTheme="minorHAnsi" w:hAnsi="Calibri" w:cs="Calibri"/>
          <w:color w:val="000000"/>
          <w:sz w:val="23"/>
          <w:szCs w:val="23"/>
          <w:lang w:eastAsia="en-US"/>
        </w:rPr>
        <w:t>on</w:t>
      </w:r>
      <w:proofErr w:type="gramEnd"/>
    </w:p>
    <w:p w:rsidR="008F2FB1" w:rsidRPr="008F2FB1" w:rsidRDefault="008F2FB1" w:rsidP="008F2FB1">
      <w:pPr>
        <w:autoSpaceDE w:val="0"/>
        <w:autoSpaceDN w:val="0"/>
        <w:adjustRightInd w:val="0"/>
        <w:jc w:val="center"/>
        <w:rPr>
          <w:rFonts w:ascii="Calibri" w:eastAsiaTheme="minorHAnsi" w:hAnsi="Calibri" w:cs="Calibri"/>
          <w:color w:val="000000"/>
          <w:sz w:val="28"/>
          <w:szCs w:val="28"/>
          <w:lang w:eastAsia="en-US"/>
        </w:rPr>
      </w:pPr>
      <w:r w:rsidRPr="008F2FB1">
        <w:rPr>
          <w:rFonts w:ascii="Calibri" w:eastAsiaTheme="minorHAnsi" w:hAnsi="Calibri" w:cs="Calibri"/>
          <w:b/>
          <w:bCs/>
          <w:color w:val="000000"/>
          <w:sz w:val="28"/>
          <w:szCs w:val="28"/>
          <w:lang w:eastAsia="en-US"/>
        </w:rPr>
        <w:t>Friday 19th October 7pm for 7.30pm.</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r w:rsidRPr="008F2FB1">
        <w:rPr>
          <w:rFonts w:ascii="Calibri" w:eastAsiaTheme="minorHAnsi" w:hAnsi="Calibri" w:cs="Calibri"/>
          <w:color w:val="000000"/>
          <w:sz w:val="23"/>
          <w:szCs w:val="23"/>
          <w:lang w:eastAsia="en-US"/>
        </w:rPr>
        <w:t xml:space="preserve">Tickets £24 each for a 4 course set meal and coffee </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r w:rsidRPr="008F2FB1">
        <w:rPr>
          <w:rFonts w:ascii="Calibri" w:eastAsiaTheme="minorHAnsi" w:hAnsi="Calibri" w:cs="Calibri"/>
          <w:color w:val="000000"/>
          <w:sz w:val="23"/>
          <w:szCs w:val="23"/>
          <w:lang w:eastAsia="en-US"/>
        </w:rPr>
        <w:t>(</w:t>
      </w:r>
      <w:proofErr w:type="gramStart"/>
      <w:r w:rsidRPr="008F2FB1">
        <w:rPr>
          <w:rFonts w:ascii="Calibri" w:eastAsiaTheme="minorHAnsi" w:hAnsi="Calibri" w:cs="Calibri"/>
          <w:color w:val="000000"/>
          <w:sz w:val="23"/>
          <w:szCs w:val="23"/>
          <w:lang w:eastAsia="en-US"/>
        </w:rPr>
        <w:t>with</w:t>
      </w:r>
      <w:proofErr w:type="gramEnd"/>
      <w:r w:rsidRPr="008F2FB1">
        <w:rPr>
          <w:rFonts w:ascii="Calibri" w:eastAsiaTheme="minorHAnsi" w:hAnsi="Calibri" w:cs="Calibri"/>
          <w:color w:val="000000"/>
          <w:sz w:val="23"/>
          <w:szCs w:val="23"/>
          <w:lang w:eastAsia="en-US"/>
        </w:rPr>
        <w:t xml:space="preserve"> vegetarian option) </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proofErr w:type="gramStart"/>
      <w:r w:rsidRPr="008F2FB1">
        <w:rPr>
          <w:rFonts w:ascii="Calibri" w:eastAsiaTheme="minorHAnsi" w:hAnsi="Calibri" w:cs="Calibri"/>
          <w:color w:val="000000"/>
          <w:sz w:val="23"/>
          <w:szCs w:val="23"/>
          <w:lang w:eastAsia="en-US"/>
        </w:rPr>
        <w:t>available</w:t>
      </w:r>
      <w:proofErr w:type="gramEnd"/>
      <w:r w:rsidRPr="008F2FB1">
        <w:rPr>
          <w:rFonts w:ascii="Calibri" w:eastAsiaTheme="minorHAnsi" w:hAnsi="Calibri" w:cs="Calibri"/>
          <w:color w:val="000000"/>
          <w:sz w:val="23"/>
          <w:szCs w:val="23"/>
          <w:lang w:eastAsia="en-US"/>
        </w:rPr>
        <w:t xml:space="preserve"> from Keith and Denise </w:t>
      </w:r>
      <w:proofErr w:type="spellStart"/>
      <w:r w:rsidRPr="008F2FB1">
        <w:rPr>
          <w:rFonts w:ascii="Calibri" w:eastAsiaTheme="minorHAnsi" w:hAnsi="Calibri" w:cs="Calibri"/>
          <w:color w:val="000000"/>
          <w:sz w:val="23"/>
          <w:szCs w:val="23"/>
          <w:lang w:eastAsia="en-US"/>
        </w:rPr>
        <w:t>Revill</w:t>
      </w:r>
      <w:proofErr w:type="spellEnd"/>
      <w:r w:rsidRPr="008F2FB1">
        <w:rPr>
          <w:rFonts w:ascii="Calibri" w:eastAsiaTheme="minorHAnsi" w:hAnsi="Calibri" w:cs="Calibri"/>
          <w:color w:val="000000"/>
          <w:sz w:val="23"/>
          <w:szCs w:val="23"/>
          <w:lang w:eastAsia="en-US"/>
        </w:rPr>
        <w:t xml:space="preserve"> or</w:t>
      </w:r>
    </w:p>
    <w:p w:rsidR="008F2FB1" w:rsidRPr="008F2FB1" w:rsidRDefault="008F2FB1" w:rsidP="008F2FB1">
      <w:pPr>
        <w:autoSpaceDE w:val="0"/>
        <w:autoSpaceDN w:val="0"/>
        <w:adjustRightInd w:val="0"/>
        <w:jc w:val="center"/>
        <w:rPr>
          <w:rFonts w:ascii="Calibri" w:eastAsiaTheme="minorHAnsi" w:hAnsi="Calibri" w:cs="Calibri"/>
          <w:color w:val="000000"/>
          <w:sz w:val="23"/>
          <w:szCs w:val="23"/>
          <w:lang w:eastAsia="en-US"/>
        </w:rPr>
      </w:pPr>
      <w:r w:rsidRPr="008F2FB1">
        <w:rPr>
          <w:rFonts w:ascii="Calibri" w:eastAsiaTheme="minorHAnsi" w:hAnsi="Calibri" w:cs="Calibri"/>
          <w:color w:val="000000"/>
          <w:sz w:val="23"/>
          <w:szCs w:val="23"/>
          <w:lang w:eastAsia="en-US"/>
        </w:rPr>
        <w:t>Elaine Dickinson</w:t>
      </w:r>
    </w:p>
    <w:p w:rsidR="008F2FB1" w:rsidRPr="008F2FB1" w:rsidRDefault="008F2FB1" w:rsidP="008F2FB1">
      <w:pPr>
        <w:spacing w:after="200" w:line="276" w:lineRule="auto"/>
        <w:jc w:val="center"/>
        <w:rPr>
          <w:rFonts w:asciiTheme="minorHAnsi" w:eastAsiaTheme="minorHAnsi" w:hAnsiTheme="minorHAnsi" w:cstheme="minorBidi"/>
          <w:sz w:val="22"/>
          <w:szCs w:val="22"/>
          <w:lang w:eastAsia="en-US"/>
        </w:rPr>
      </w:pPr>
      <w:proofErr w:type="spellStart"/>
      <w:proofErr w:type="gramStart"/>
      <w:r w:rsidRPr="008F2FB1">
        <w:rPr>
          <w:rFonts w:asciiTheme="minorHAnsi" w:eastAsiaTheme="minorHAnsi" w:hAnsiTheme="minorHAnsi" w:cstheme="minorBidi"/>
          <w:sz w:val="23"/>
          <w:szCs w:val="23"/>
          <w:lang w:eastAsia="en-US"/>
        </w:rPr>
        <w:t>tel</w:t>
      </w:r>
      <w:proofErr w:type="spellEnd"/>
      <w:proofErr w:type="gramEnd"/>
      <w:r w:rsidRPr="008F2FB1">
        <w:rPr>
          <w:rFonts w:asciiTheme="minorHAnsi" w:eastAsiaTheme="minorHAnsi" w:hAnsiTheme="minorHAnsi" w:cstheme="minorBidi"/>
          <w:sz w:val="23"/>
          <w:szCs w:val="23"/>
          <w:lang w:eastAsia="en-US"/>
        </w:rPr>
        <w:t>: 01942 874367 or keith@revills13.plus.com</w:t>
      </w:r>
    </w:p>
    <w:p w:rsidR="00F757E0" w:rsidRDefault="00F757E0" w:rsidP="00F757E0">
      <w:pPr>
        <w:pStyle w:val="Standard"/>
        <w:jc w:val="center"/>
        <w:rPr>
          <w:b/>
          <w:sz w:val="28"/>
          <w:szCs w:val="28"/>
          <w:u w:val="single"/>
        </w:rPr>
      </w:pPr>
    </w:p>
    <w:p w:rsidR="00F757E0" w:rsidRDefault="00F757E0" w:rsidP="00F757E0">
      <w:pPr>
        <w:pStyle w:val="Standard"/>
        <w:jc w:val="center"/>
        <w:rPr>
          <w:b/>
          <w:i/>
          <w:sz w:val="28"/>
          <w:szCs w:val="28"/>
          <w:u w:val="single"/>
        </w:rPr>
      </w:pPr>
      <w:r>
        <w:rPr>
          <w:b/>
          <w:sz w:val="28"/>
          <w:szCs w:val="28"/>
          <w:u w:val="single"/>
        </w:rPr>
        <w:lastRenderedPageBreak/>
        <w:t xml:space="preserve">From the Registers </w:t>
      </w:r>
      <w:r>
        <w:rPr>
          <w:b/>
          <w:sz w:val="28"/>
          <w:szCs w:val="28"/>
          <w:u w:val="single"/>
        </w:rPr>
        <w:t>July</w:t>
      </w:r>
      <w:r>
        <w:rPr>
          <w:b/>
          <w:sz w:val="28"/>
          <w:szCs w:val="28"/>
          <w:u w:val="single"/>
        </w:rPr>
        <w:t xml:space="preserve"> 2018</w:t>
      </w:r>
    </w:p>
    <w:p w:rsidR="00F757E0" w:rsidRPr="00F8725D" w:rsidRDefault="00F757E0" w:rsidP="00F757E0">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757E0" w:rsidRPr="002F60CD" w:rsidTr="00983AC8">
        <w:trPr>
          <w:trHeight w:val="1667"/>
        </w:trPr>
        <w:tc>
          <w:tcPr>
            <w:tcW w:w="6825" w:type="dxa"/>
          </w:tcPr>
          <w:p w:rsidR="00F757E0" w:rsidRPr="002F60CD" w:rsidRDefault="00F757E0" w:rsidP="00983AC8">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F757E0" w:rsidRPr="002F60CD" w:rsidTr="00983AC8">
              <w:tc>
                <w:tcPr>
                  <w:tcW w:w="704" w:type="dxa"/>
                </w:tcPr>
                <w:p w:rsidR="00F757E0" w:rsidRPr="002906B6" w:rsidRDefault="00F757E0" w:rsidP="00983AC8">
                  <w:pPr>
                    <w:jc w:val="center"/>
                    <w:rPr>
                      <w:sz w:val="22"/>
                      <w:szCs w:val="22"/>
                    </w:rPr>
                  </w:pPr>
                  <w:r>
                    <w:rPr>
                      <w:sz w:val="22"/>
                      <w:szCs w:val="22"/>
                    </w:rPr>
                    <w:t>1</w:t>
                  </w:r>
                  <w:r w:rsidRPr="005A06AB">
                    <w:rPr>
                      <w:sz w:val="22"/>
                      <w:szCs w:val="22"/>
                      <w:vertAlign w:val="superscript"/>
                    </w:rPr>
                    <w:t>st</w:t>
                  </w:r>
                  <w:r>
                    <w:rPr>
                      <w:sz w:val="22"/>
                      <w:szCs w:val="22"/>
                    </w:rPr>
                    <w:t xml:space="preserve">       </w:t>
                  </w:r>
                </w:p>
              </w:tc>
              <w:tc>
                <w:tcPr>
                  <w:tcW w:w="1877" w:type="dxa"/>
                </w:tcPr>
                <w:p w:rsidR="00F757E0" w:rsidRPr="002F60CD" w:rsidRDefault="00F757E0" w:rsidP="00983AC8">
                  <w:pPr>
                    <w:jc w:val="center"/>
                    <w:rPr>
                      <w:sz w:val="22"/>
                      <w:szCs w:val="22"/>
                    </w:rPr>
                  </w:pPr>
                  <w:r>
                    <w:rPr>
                      <w:sz w:val="22"/>
                      <w:szCs w:val="22"/>
                    </w:rPr>
                    <w:t>Holy Communion</w:t>
                  </w:r>
                </w:p>
              </w:tc>
              <w:tc>
                <w:tcPr>
                  <w:tcW w:w="1317" w:type="dxa"/>
                </w:tcPr>
                <w:p w:rsidR="00F757E0" w:rsidRPr="002F60CD" w:rsidRDefault="00F757E0" w:rsidP="00983AC8">
                  <w:pPr>
                    <w:jc w:val="center"/>
                    <w:rPr>
                      <w:sz w:val="22"/>
                      <w:szCs w:val="22"/>
                    </w:rPr>
                  </w:pPr>
                  <w:r>
                    <w:rPr>
                      <w:sz w:val="22"/>
                      <w:szCs w:val="22"/>
                    </w:rPr>
                    <w:t>7</w:t>
                  </w:r>
                  <w:r>
                    <w:rPr>
                      <w:sz w:val="22"/>
                      <w:szCs w:val="22"/>
                    </w:rPr>
                    <w:t xml:space="preserve"> </w:t>
                  </w:r>
                </w:p>
              </w:tc>
              <w:tc>
                <w:tcPr>
                  <w:tcW w:w="1217" w:type="dxa"/>
                </w:tcPr>
                <w:p w:rsidR="00F757E0" w:rsidRPr="002F60CD" w:rsidRDefault="00F757E0" w:rsidP="00983AC8">
                  <w:pPr>
                    <w:jc w:val="center"/>
                    <w:rPr>
                      <w:sz w:val="22"/>
                      <w:szCs w:val="22"/>
                    </w:rPr>
                  </w:pPr>
                  <w:r>
                    <w:rPr>
                      <w:sz w:val="22"/>
                      <w:szCs w:val="22"/>
                    </w:rPr>
                    <w:t xml:space="preserve"> </w:t>
                  </w:r>
                </w:p>
              </w:tc>
              <w:tc>
                <w:tcPr>
                  <w:tcW w:w="992" w:type="dxa"/>
                </w:tcPr>
                <w:p w:rsidR="00F757E0" w:rsidRPr="002F60CD" w:rsidRDefault="00F757E0" w:rsidP="00983AC8">
                  <w:pPr>
                    <w:jc w:val="center"/>
                    <w:rPr>
                      <w:sz w:val="22"/>
                      <w:szCs w:val="22"/>
                    </w:rPr>
                  </w:pPr>
                  <w:r>
                    <w:rPr>
                      <w:sz w:val="22"/>
                      <w:szCs w:val="22"/>
                    </w:rPr>
                    <w:t xml:space="preserve">7 </w:t>
                  </w:r>
                </w:p>
              </w:tc>
            </w:tr>
            <w:tr w:rsidR="00F757E0" w:rsidRPr="002F60CD" w:rsidTr="00983AC8">
              <w:tc>
                <w:tcPr>
                  <w:tcW w:w="704" w:type="dxa"/>
                </w:tcPr>
                <w:p w:rsidR="00F757E0" w:rsidRPr="002F60CD" w:rsidRDefault="00F757E0" w:rsidP="00983AC8">
                  <w:pPr>
                    <w:jc w:val="center"/>
                    <w:rPr>
                      <w:sz w:val="22"/>
                      <w:szCs w:val="22"/>
                    </w:rPr>
                  </w:pPr>
                  <w:r>
                    <w:rPr>
                      <w:sz w:val="22"/>
                      <w:szCs w:val="22"/>
                    </w:rPr>
                    <w:t xml:space="preserve"> </w:t>
                  </w:r>
                  <w:r>
                    <w:rPr>
                      <w:sz w:val="22"/>
                      <w:szCs w:val="22"/>
                    </w:rPr>
                    <w:t xml:space="preserve">        </w:t>
                  </w:r>
                </w:p>
              </w:tc>
              <w:tc>
                <w:tcPr>
                  <w:tcW w:w="1877" w:type="dxa"/>
                </w:tcPr>
                <w:p w:rsidR="00F757E0" w:rsidRPr="002F60CD" w:rsidRDefault="00F757E0" w:rsidP="00983AC8">
                  <w:pPr>
                    <w:jc w:val="center"/>
                    <w:rPr>
                      <w:sz w:val="22"/>
                      <w:szCs w:val="22"/>
                    </w:rPr>
                  </w:pPr>
                  <w:r>
                    <w:rPr>
                      <w:sz w:val="22"/>
                      <w:szCs w:val="22"/>
                    </w:rPr>
                    <w:t>Morning Praise</w:t>
                  </w:r>
                </w:p>
              </w:tc>
              <w:tc>
                <w:tcPr>
                  <w:tcW w:w="1317" w:type="dxa"/>
                </w:tcPr>
                <w:p w:rsidR="00F757E0" w:rsidRPr="002F60CD" w:rsidRDefault="00F757E0" w:rsidP="00983AC8">
                  <w:pPr>
                    <w:jc w:val="center"/>
                    <w:rPr>
                      <w:sz w:val="22"/>
                      <w:szCs w:val="22"/>
                    </w:rPr>
                  </w:pPr>
                  <w:r>
                    <w:rPr>
                      <w:sz w:val="22"/>
                      <w:szCs w:val="22"/>
                    </w:rPr>
                    <w:t xml:space="preserve"> </w:t>
                  </w:r>
                </w:p>
              </w:tc>
              <w:tc>
                <w:tcPr>
                  <w:tcW w:w="1217" w:type="dxa"/>
                </w:tcPr>
                <w:p w:rsidR="00F757E0" w:rsidRPr="002F60CD" w:rsidRDefault="00F757E0" w:rsidP="00983AC8">
                  <w:pPr>
                    <w:jc w:val="center"/>
                    <w:rPr>
                      <w:sz w:val="22"/>
                      <w:szCs w:val="22"/>
                    </w:rPr>
                  </w:pPr>
                  <w:r>
                    <w:rPr>
                      <w:sz w:val="22"/>
                      <w:szCs w:val="22"/>
                    </w:rPr>
                    <w:t>4</w:t>
                  </w:r>
                  <w:r>
                    <w:rPr>
                      <w:sz w:val="22"/>
                      <w:szCs w:val="22"/>
                    </w:rPr>
                    <w:t xml:space="preserve"> </w:t>
                  </w:r>
                </w:p>
              </w:tc>
              <w:tc>
                <w:tcPr>
                  <w:tcW w:w="992" w:type="dxa"/>
                </w:tcPr>
                <w:p w:rsidR="00F757E0" w:rsidRPr="002F60CD" w:rsidRDefault="00F757E0" w:rsidP="00983AC8">
                  <w:pPr>
                    <w:jc w:val="center"/>
                    <w:rPr>
                      <w:sz w:val="22"/>
                      <w:szCs w:val="22"/>
                    </w:rPr>
                  </w:pPr>
                  <w:r>
                    <w:rPr>
                      <w:sz w:val="22"/>
                      <w:szCs w:val="22"/>
                    </w:rPr>
                    <w:t>4</w:t>
                  </w:r>
                  <w:r>
                    <w:rPr>
                      <w:sz w:val="22"/>
                      <w:szCs w:val="22"/>
                    </w:rPr>
                    <w:t>7</w:t>
                  </w:r>
                </w:p>
              </w:tc>
            </w:tr>
            <w:tr w:rsidR="00F724DA" w:rsidRPr="002F60CD" w:rsidTr="00983AC8">
              <w:trPr>
                <w:trHeight w:val="70"/>
              </w:trPr>
              <w:tc>
                <w:tcPr>
                  <w:tcW w:w="704" w:type="dxa"/>
                </w:tcPr>
                <w:p w:rsidR="00F724DA" w:rsidRPr="002F60CD" w:rsidRDefault="00F724DA" w:rsidP="00983AC8">
                  <w:pPr>
                    <w:jc w:val="center"/>
                    <w:rPr>
                      <w:sz w:val="22"/>
                      <w:szCs w:val="22"/>
                    </w:rPr>
                  </w:pPr>
                  <w:r>
                    <w:rPr>
                      <w:sz w:val="22"/>
                      <w:szCs w:val="22"/>
                    </w:rPr>
                    <w:t>8</w:t>
                  </w:r>
                  <w:r w:rsidRPr="00F724DA">
                    <w:rPr>
                      <w:sz w:val="22"/>
                      <w:szCs w:val="22"/>
                      <w:vertAlign w:val="superscript"/>
                    </w:rPr>
                    <w:t>th</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Morning Prayer</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4 </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Sung Eucharist</w:t>
                  </w:r>
                </w:p>
              </w:tc>
              <w:tc>
                <w:tcPr>
                  <w:tcW w:w="1317" w:type="dxa"/>
                </w:tcPr>
                <w:p w:rsidR="00F724DA" w:rsidRPr="002F60CD" w:rsidRDefault="00F724DA" w:rsidP="00983AC8">
                  <w:pPr>
                    <w:jc w:val="center"/>
                    <w:rPr>
                      <w:sz w:val="22"/>
                      <w:szCs w:val="22"/>
                    </w:rPr>
                  </w:pPr>
                  <w:r>
                    <w:rPr>
                      <w:sz w:val="22"/>
                      <w:szCs w:val="22"/>
                    </w:rPr>
                    <w:t xml:space="preserve">35 </w:t>
                  </w:r>
                </w:p>
              </w:tc>
              <w:tc>
                <w:tcPr>
                  <w:tcW w:w="1217" w:type="dxa"/>
                </w:tcPr>
                <w:p w:rsidR="00F724DA" w:rsidRPr="002F60CD" w:rsidRDefault="00F724DA" w:rsidP="00983AC8">
                  <w:pPr>
                    <w:jc w:val="center"/>
                    <w:rPr>
                      <w:sz w:val="22"/>
                      <w:szCs w:val="22"/>
                    </w:rPr>
                  </w:pPr>
                  <w:r>
                    <w:rPr>
                      <w:sz w:val="22"/>
                      <w:szCs w:val="22"/>
                    </w:rPr>
                    <w:t>5</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43 </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Holy Baptism</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26</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150</w:t>
                  </w:r>
                </w:p>
              </w:tc>
            </w:tr>
            <w:tr w:rsidR="00F724DA" w:rsidRPr="002F60CD" w:rsidTr="00983AC8">
              <w:tc>
                <w:tcPr>
                  <w:tcW w:w="704" w:type="dxa"/>
                </w:tcPr>
                <w:p w:rsidR="00F724DA" w:rsidRPr="002F60CD" w:rsidRDefault="00F724DA" w:rsidP="00983AC8">
                  <w:pPr>
                    <w:jc w:val="center"/>
                    <w:rPr>
                      <w:sz w:val="22"/>
                      <w:szCs w:val="22"/>
                    </w:rPr>
                  </w:pPr>
                  <w:r>
                    <w:rPr>
                      <w:sz w:val="22"/>
                      <w:szCs w:val="22"/>
                    </w:rPr>
                    <w:t>13</w:t>
                  </w:r>
                  <w:r w:rsidRPr="00F724DA">
                    <w:rPr>
                      <w:sz w:val="22"/>
                      <w:szCs w:val="22"/>
                      <w:vertAlign w:val="superscript"/>
                    </w:rPr>
                    <w:t>th</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Team Prayers</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6 </w:t>
                  </w:r>
                </w:p>
              </w:tc>
            </w:tr>
            <w:tr w:rsidR="00F724DA" w:rsidRPr="002F60CD" w:rsidTr="00983AC8">
              <w:tc>
                <w:tcPr>
                  <w:tcW w:w="704" w:type="dxa"/>
                </w:tcPr>
                <w:p w:rsidR="00F724DA" w:rsidRPr="000B5CD8"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 xml:space="preserve">Y6 Leavers </w:t>
                  </w:r>
                  <w:proofErr w:type="spellStart"/>
                  <w:r>
                    <w:rPr>
                      <w:sz w:val="22"/>
                      <w:szCs w:val="22"/>
                    </w:rPr>
                    <w:t>Ser</w:t>
                  </w:r>
                  <w:proofErr w:type="spellEnd"/>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150 </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70 </w:t>
                  </w:r>
                </w:p>
              </w:tc>
            </w:tr>
            <w:tr w:rsidR="00F724DA" w:rsidRPr="002F60CD" w:rsidTr="00983AC8">
              <w:tc>
                <w:tcPr>
                  <w:tcW w:w="704" w:type="dxa"/>
                </w:tcPr>
                <w:p w:rsidR="00F724DA" w:rsidRPr="000B5CD8" w:rsidRDefault="00F724DA" w:rsidP="00983AC8">
                  <w:pPr>
                    <w:jc w:val="center"/>
                    <w:rPr>
                      <w:sz w:val="22"/>
                      <w:szCs w:val="22"/>
                    </w:rPr>
                  </w:pP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R B L New Stand</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150</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15</w:t>
                  </w:r>
                </w:p>
              </w:tc>
            </w:tr>
            <w:tr w:rsidR="00F724DA" w:rsidRPr="002F60CD" w:rsidTr="00983AC8">
              <w:tc>
                <w:tcPr>
                  <w:tcW w:w="704" w:type="dxa"/>
                </w:tcPr>
                <w:p w:rsidR="00F724DA" w:rsidRPr="002F60CD" w:rsidRDefault="00F724DA" w:rsidP="00983AC8">
                  <w:pPr>
                    <w:jc w:val="center"/>
                    <w:rPr>
                      <w:sz w:val="22"/>
                      <w:szCs w:val="22"/>
                    </w:rPr>
                  </w:pPr>
                  <w:r>
                    <w:rPr>
                      <w:sz w:val="22"/>
                      <w:szCs w:val="22"/>
                    </w:rPr>
                    <w:t>15</w:t>
                  </w:r>
                  <w:r w:rsidRPr="00F724DA">
                    <w:rPr>
                      <w:sz w:val="22"/>
                      <w:szCs w:val="22"/>
                      <w:vertAlign w:val="superscript"/>
                    </w:rPr>
                    <w:t>th</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Holy Communion</w:t>
                  </w:r>
                </w:p>
              </w:tc>
              <w:tc>
                <w:tcPr>
                  <w:tcW w:w="1317" w:type="dxa"/>
                </w:tcPr>
                <w:p w:rsidR="00F724DA" w:rsidRPr="002F60CD" w:rsidRDefault="00F724DA" w:rsidP="00983AC8">
                  <w:pPr>
                    <w:jc w:val="center"/>
                    <w:rPr>
                      <w:sz w:val="22"/>
                      <w:szCs w:val="22"/>
                    </w:rPr>
                  </w:pPr>
                  <w:r>
                    <w:rPr>
                      <w:sz w:val="22"/>
                      <w:szCs w:val="22"/>
                    </w:rPr>
                    <w:t>6</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6</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Sung Eucharist</w:t>
                  </w:r>
                </w:p>
              </w:tc>
              <w:tc>
                <w:tcPr>
                  <w:tcW w:w="1317" w:type="dxa"/>
                </w:tcPr>
                <w:p w:rsidR="00F724DA" w:rsidRPr="002F60CD" w:rsidRDefault="00F724DA" w:rsidP="00983AC8">
                  <w:pPr>
                    <w:jc w:val="center"/>
                    <w:rPr>
                      <w:sz w:val="22"/>
                      <w:szCs w:val="22"/>
                    </w:rPr>
                  </w:pPr>
                  <w:r>
                    <w:rPr>
                      <w:sz w:val="22"/>
                      <w:szCs w:val="22"/>
                    </w:rPr>
                    <w:t>35</w:t>
                  </w:r>
                  <w:r>
                    <w:rPr>
                      <w:sz w:val="22"/>
                      <w:szCs w:val="22"/>
                    </w:rPr>
                    <w:t xml:space="preserve"> </w:t>
                  </w:r>
                </w:p>
              </w:tc>
              <w:tc>
                <w:tcPr>
                  <w:tcW w:w="1217" w:type="dxa"/>
                </w:tcPr>
                <w:p w:rsidR="00F724DA" w:rsidRPr="002F60CD" w:rsidRDefault="00F724DA" w:rsidP="00983AC8">
                  <w:pPr>
                    <w:jc w:val="center"/>
                    <w:rPr>
                      <w:sz w:val="22"/>
                      <w:szCs w:val="22"/>
                    </w:rPr>
                  </w:pPr>
                  <w:r>
                    <w:rPr>
                      <w:sz w:val="22"/>
                      <w:szCs w:val="22"/>
                    </w:rPr>
                    <w:t>4</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38</w:t>
                  </w:r>
                </w:p>
              </w:tc>
            </w:tr>
            <w:tr w:rsidR="00F724DA" w:rsidRPr="002F60CD" w:rsidTr="00983AC8">
              <w:tc>
                <w:tcPr>
                  <w:tcW w:w="704" w:type="dxa"/>
                </w:tcPr>
                <w:p w:rsidR="00F724DA" w:rsidRPr="002F60CD" w:rsidRDefault="00F724DA" w:rsidP="00983AC8">
                  <w:pPr>
                    <w:jc w:val="center"/>
                    <w:rPr>
                      <w:sz w:val="22"/>
                      <w:szCs w:val="22"/>
                    </w:rPr>
                  </w:pPr>
                  <w:r>
                    <w:rPr>
                      <w:sz w:val="22"/>
                      <w:szCs w:val="22"/>
                    </w:rPr>
                    <w:t>17</w:t>
                  </w:r>
                  <w:r w:rsidRPr="00F724DA">
                    <w:rPr>
                      <w:sz w:val="22"/>
                      <w:szCs w:val="22"/>
                      <w:vertAlign w:val="superscript"/>
                    </w:rPr>
                    <w:t>th</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Funeral</w:t>
                  </w:r>
                  <w:r>
                    <w:rPr>
                      <w:sz w:val="22"/>
                      <w:szCs w:val="22"/>
                    </w:rPr>
                    <w:t xml:space="preserve"> </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50</w:t>
                  </w:r>
                </w:p>
              </w:tc>
            </w:tr>
            <w:tr w:rsidR="00F724DA" w:rsidRPr="002F60CD" w:rsidTr="00983AC8">
              <w:tc>
                <w:tcPr>
                  <w:tcW w:w="704" w:type="dxa"/>
                </w:tcPr>
                <w:p w:rsidR="00F724DA" w:rsidRPr="002F60CD" w:rsidRDefault="00F724DA" w:rsidP="00983AC8">
                  <w:pPr>
                    <w:jc w:val="center"/>
                    <w:rPr>
                      <w:sz w:val="22"/>
                      <w:szCs w:val="22"/>
                    </w:rPr>
                  </w:pPr>
                  <w:r>
                    <w:rPr>
                      <w:sz w:val="22"/>
                      <w:szCs w:val="22"/>
                    </w:rPr>
                    <w:t>20</w:t>
                  </w:r>
                  <w:r w:rsidRPr="00F724DA">
                    <w:rPr>
                      <w:sz w:val="22"/>
                      <w:szCs w:val="22"/>
                      <w:vertAlign w:val="superscript"/>
                    </w:rPr>
                    <w:t>th</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 xml:space="preserve">Wedding </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18</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165 </w:t>
                  </w:r>
                </w:p>
              </w:tc>
            </w:tr>
            <w:tr w:rsidR="00F724DA" w:rsidRPr="002F60CD" w:rsidTr="00983AC8">
              <w:tc>
                <w:tcPr>
                  <w:tcW w:w="704" w:type="dxa"/>
                </w:tcPr>
                <w:p w:rsidR="00F724DA" w:rsidRPr="002F60CD" w:rsidRDefault="00F724DA" w:rsidP="00983AC8">
                  <w:pPr>
                    <w:jc w:val="center"/>
                    <w:rPr>
                      <w:sz w:val="22"/>
                      <w:szCs w:val="22"/>
                    </w:rPr>
                  </w:pPr>
                  <w:r>
                    <w:rPr>
                      <w:sz w:val="22"/>
                      <w:szCs w:val="22"/>
                    </w:rPr>
                    <w:t>22</w:t>
                  </w:r>
                  <w:r w:rsidRPr="00F724DA">
                    <w:rPr>
                      <w:sz w:val="22"/>
                      <w:szCs w:val="22"/>
                      <w:vertAlign w:val="superscript"/>
                    </w:rPr>
                    <w:t>nd</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 xml:space="preserve">Morning Prayer </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6</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Sung Eucharist</w:t>
                  </w:r>
                </w:p>
              </w:tc>
              <w:tc>
                <w:tcPr>
                  <w:tcW w:w="1317" w:type="dxa"/>
                </w:tcPr>
                <w:p w:rsidR="00F724DA" w:rsidRPr="002F60CD" w:rsidRDefault="00F724DA" w:rsidP="00983AC8">
                  <w:pPr>
                    <w:jc w:val="center"/>
                    <w:rPr>
                      <w:sz w:val="22"/>
                      <w:szCs w:val="22"/>
                    </w:rPr>
                  </w:pPr>
                  <w:r>
                    <w:rPr>
                      <w:sz w:val="22"/>
                      <w:szCs w:val="22"/>
                    </w:rPr>
                    <w:t>40</w:t>
                  </w:r>
                  <w:r>
                    <w:rPr>
                      <w:sz w:val="22"/>
                      <w:szCs w:val="22"/>
                    </w:rPr>
                    <w:t xml:space="preserve">  </w:t>
                  </w:r>
                </w:p>
              </w:tc>
              <w:tc>
                <w:tcPr>
                  <w:tcW w:w="1217" w:type="dxa"/>
                </w:tcPr>
                <w:p w:rsidR="00F724DA" w:rsidRPr="002F60CD" w:rsidRDefault="00F724DA" w:rsidP="00983AC8">
                  <w:pPr>
                    <w:jc w:val="center"/>
                    <w:rPr>
                      <w:sz w:val="22"/>
                      <w:szCs w:val="22"/>
                    </w:rPr>
                  </w:pPr>
                  <w:r>
                    <w:rPr>
                      <w:sz w:val="22"/>
                      <w:szCs w:val="22"/>
                    </w:rPr>
                    <w:t>4</w:t>
                  </w:r>
                </w:p>
              </w:tc>
              <w:tc>
                <w:tcPr>
                  <w:tcW w:w="992" w:type="dxa"/>
                </w:tcPr>
                <w:p w:rsidR="00F724DA" w:rsidRPr="002F60CD" w:rsidRDefault="00F724DA" w:rsidP="00983AC8">
                  <w:pPr>
                    <w:jc w:val="center"/>
                    <w:rPr>
                      <w:sz w:val="22"/>
                      <w:szCs w:val="22"/>
                    </w:rPr>
                  </w:pPr>
                  <w:r>
                    <w:rPr>
                      <w:sz w:val="22"/>
                      <w:szCs w:val="22"/>
                    </w:rPr>
                    <w:t>42</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 xml:space="preserve"> Holy Baptism</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20</w:t>
                  </w:r>
                  <w:r>
                    <w:rPr>
                      <w:sz w:val="22"/>
                      <w:szCs w:val="22"/>
                    </w:rPr>
                    <w:t xml:space="preserve"> </w:t>
                  </w:r>
                </w:p>
              </w:tc>
              <w:tc>
                <w:tcPr>
                  <w:tcW w:w="992" w:type="dxa"/>
                </w:tcPr>
                <w:p w:rsidR="00F724DA" w:rsidRPr="002F60CD" w:rsidRDefault="00F724DA" w:rsidP="00983AC8">
                  <w:pPr>
                    <w:jc w:val="center"/>
                    <w:rPr>
                      <w:sz w:val="22"/>
                      <w:szCs w:val="22"/>
                    </w:rPr>
                  </w:pPr>
                  <w:r>
                    <w:rPr>
                      <w:sz w:val="22"/>
                      <w:szCs w:val="22"/>
                    </w:rPr>
                    <w:t>150</w:t>
                  </w:r>
                  <w:r>
                    <w:rPr>
                      <w:sz w:val="22"/>
                      <w:szCs w:val="22"/>
                    </w:rPr>
                    <w:t xml:space="preserve"> </w:t>
                  </w:r>
                </w:p>
              </w:tc>
            </w:tr>
            <w:tr w:rsidR="00F724DA" w:rsidRPr="002F60CD" w:rsidTr="00983AC8">
              <w:tc>
                <w:tcPr>
                  <w:tcW w:w="704" w:type="dxa"/>
                </w:tcPr>
                <w:p w:rsidR="00F724DA" w:rsidRPr="002F60CD" w:rsidRDefault="00F724DA" w:rsidP="00983AC8">
                  <w:pPr>
                    <w:jc w:val="center"/>
                    <w:rPr>
                      <w:sz w:val="22"/>
                      <w:szCs w:val="22"/>
                    </w:rPr>
                  </w:pPr>
                  <w:r>
                    <w:rPr>
                      <w:sz w:val="22"/>
                      <w:szCs w:val="22"/>
                    </w:rPr>
                    <w:t>28</w:t>
                  </w:r>
                  <w:r w:rsidRPr="00F724DA">
                    <w:rPr>
                      <w:sz w:val="22"/>
                      <w:szCs w:val="22"/>
                      <w:vertAlign w:val="superscript"/>
                    </w:rPr>
                    <w:t>th</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Wedding</w:t>
                  </w:r>
                  <w:r>
                    <w:rPr>
                      <w:sz w:val="22"/>
                      <w:szCs w:val="22"/>
                    </w:rPr>
                    <w:t xml:space="preserve">  </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2</w:t>
                  </w:r>
                </w:p>
              </w:tc>
              <w:tc>
                <w:tcPr>
                  <w:tcW w:w="992" w:type="dxa"/>
                </w:tcPr>
                <w:p w:rsidR="00F724DA" w:rsidRPr="002F60CD" w:rsidRDefault="00F724DA" w:rsidP="00983AC8">
                  <w:pPr>
                    <w:jc w:val="center"/>
                    <w:rPr>
                      <w:sz w:val="22"/>
                      <w:szCs w:val="22"/>
                    </w:rPr>
                  </w:pPr>
                  <w:r>
                    <w:rPr>
                      <w:sz w:val="22"/>
                      <w:szCs w:val="22"/>
                    </w:rPr>
                    <w:t>49</w:t>
                  </w:r>
                  <w:r>
                    <w:rPr>
                      <w:sz w:val="22"/>
                      <w:szCs w:val="22"/>
                    </w:rPr>
                    <w:t xml:space="preserve"> </w:t>
                  </w:r>
                </w:p>
              </w:tc>
            </w:tr>
            <w:tr w:rsidR="00F724DA" w:rsidRPr="002F60CD" w:rsidTr="00983AC8">
              <w:tc>
                <w:tcPr>
                  <w:tcW w:w="704" w:type="dxa"/>
                </w:tcPr>
                <w:p w:rsidR="00F724DA" w:rsidRPr="002F60CD" w:rsidRDefault="00F724DA" w:rsidP="00983AC8">
                  <w:pPr>
                    <w:jc w:val="center"/>
                    <w:rPr>
                      <w:sz w:val="22"/>
                      <w:szCs w:val="22"/>
                    </w:rPr>
                  </w:pPr>
                  <w:r>
                    <w:rPr>
                      <w:sz w:val="22"/>
                      <w:szCs w:val="22"/>
                    </w:rPr>
                    <w:t>29</w:t>
                  </w:r>
                  <w:r w:rsidRPr="00F724DA">
                    <w:rPr>
                      <w:sz w:val="22"/>
                      <w:szCs w:val="22"/>
                      <w:vertAlign w:val="superscript"/>
                    </w:rPr>
                    <w:t>th</w:t>
                  </w:r>
                  <w:r>
                    <w:rPr>
                      <w:sz w:val="22"/>
                      <w:szCs w:val="22"/>
                    </w:rPr>
                    <w:t xml:space="preserve"> </w:t>
                  </w:r>
                  <w:r>
                    <w:rPr>
                      <w:sz w:val="22"/>
                      <w:szCs w:val="22"/>
                    </w:rPr>
                    <w:t xml:space="preserve">           </w:t>
                  </w:r>
                </w:p>
              </w:tc>
              <w:tc>
                <w:tcPr>
                  <w:tcW w:w="1877" w:type="dxa"/>
                </w:tcPr>
                <w:p w:rsidR="00F724DA" w:rsidRPr="002F60CD" w:rsidRDefault="00F724DA" w:rsidP="00983AC8">
                  <w:pPr>
                    <w:jc w:val="center"/>
                    <w:rPr>
                      <w:sz w:val="22"/>
                      <w:szCs w:val="22"/>
                    </w:rPr>
                  </w:pPr>
                  <w:r>
                    <w:rPr>
                      <w:sz w:val="22"/>
                      <w:szCs w:val="22"/>
                    </w:rPr>
                    <w:t>Choral Evensong</w:t>
                  </w:r>
                  <w:r>
                    <w:rPr>
                      <w:sz w:val="22"/>
                      <w:szCs w:val="22"/>
                    </w:rPr>
                    <w:t xml:space="preserve"> </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28</w:t>
                  </w:r>
                  <w:bookmarkStart w:id="0" w:name="_GoBack"/>
                  <w:bookmarkEnd w:id="0"/>
                  <w:r>
                    <w:rPr>
                      <w:sz w:val="22"/>
                      <w:szCs w:val="22"/>
                    </w:rPr>
                    <w:t xml:space="preserve"> </w:t>
                  </w:r>
                </w:p>
              </w:tc>
            </w:tr>
            <w:tr w:rsidR="00F724DA" w:rsidRPr="002F60CD" w:rsidTr="00983AC8">
              <w:tc>
                <w:tcPr>
                  <w:tcW w:w="704" w:type="dxa"/>
                </w:tcPr>
                <w:p w:rsidR="00F724DA" w:rsidRPr="002F60CD" w:rsidRDefault="00F724DA" w:rsidP="00983AC8">
                  <w:pPr>
                    <w:jc w:val="center"/>
                    <w:rPr>
                      <w:sz w:val="22"/>
                      <w:szCs w:val="22"/>
                    </w:rPr>
                  </w:pPr>
                </w:p>
              </w:tc>
              <w:tc>
                <w:tcPr>
                  <w:tcW w:w="1877" w:type="dxa"/>
                </w:tcPr>
                <w:p w:rsidR="00F724DA" w:rsidRPr="00411F6D" w:rsidRDefault="00F724DA" w:rsidP="00983AC8">
                  <w:pPr>
                    <w:jc w:val="center"/>
                    <w:rPr>
                      <w:sz w:val="22"/>
                      <w:szCs w:val="22"/>
                    </w:rPr>
                  </w:pPr>
                  <w:r>
                    <w:rPr>
                      <w:sz w:val="22"/>
                      <w:szCs w:val="22"/>
                    </w:rPr>
                    <w:t xml:space="preserve"> </w:t>
                  </w:r>
                  <w:r w:rsidRPr="00411F6D">
                    <w:rPr>
                      <w:sz w:val="22"/>
                      <w:szCs w:val="22"/>
                    </w:rPr>
                    <w:t xml:space="preserve"> </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 </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 xml:space="preserve"> </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p>
              </w:tc>
              <w:tc>
                <w:tcPr>
                  <w:tcW w:w="992" w:type="dxa"/>
                </w:tcPr>
                <w:p w:rsidR="00F724DA" w:rsidRPr="002F60CD" w:rsidRDefault="00F724DA" w:rsidP="00983AC8">
                  <w:pPr>
                    <w:jc w:val="center"/>
                    <w:rPr>
                      <w:sz w:val="22"/>
                      <w:szCs w:val="22"/>
                    </w:rPr>
                  </w:pPr>
                  <w:r>
                    <w:rPr>
                      <w:sz w:val="22"/>
                      <w:szCs w:val="22"/>
                    </w:rPr>
                    <w:t xml:space="preserve"> </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 </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 xml:space="preserve"> </w:t>
                  </w:r>
                </w:p>
              </w:tc>
              <w:tc>
                <w:tcPr>
                  <w:tcW w:w="1317" w:type="dxa"/>
                </w:tcPr>
                <w:p w:rsidR="00F724DA" w:rsidRPr="002F60CD" w:rsidRDefault="00F724DA" w:rsidP="00983AC8">
                  <w:pPr>
                    <w:jc w:val="center"/>
                    <w:rPr>
                      <w:sz w:val="22"/>
                      <w:szCs w:val="22"/>
                    </w:rPr>
                  </w:pP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 </w:t>
                  </w:r>
                </w:p>
              </w:tc>
            </w:tr>
            <w:tr w:rsidR="00F724DA" w:rsidRPr="002F60CD" w:rsidTr="00983AC8">
              <w:tc>
                <w:tcPr>
                  <w:tcW w:w="704" w:type="dxa"/>
                </w:tcPr>
                <w:p w:rsidR="00F724DA" w:rsidRPr="002F60CD" w:rsidRDefault="00F724DA" w:rsidP="00983AC8">
                  <w:pPr>
                    <w:jc w:val="center"/>
                    <w:rPr>
                      <w:sz w:val="22"/>
                      <w:szCs w:val="22"/>
                    </w:rPr>
                  </w:pPr>
                </w:p>
              </w:tc>
              <w:tc>
                <w:tcPr>
                  <w:tcW w:w="1877" w:type="dxa"/>
                </w:tcPr>
                <w:p w:rsidR="00F724DA" w:rsidRPr="002F60CD" w:rsidRDefault="00F724DA" w:rsidP="00983AC8">
                  <w:pPr>
                    <w:jc w:val="center"/>
                    <w:rPr>
                      <w:sz w:val="22"/>
                      <w:szCs w:val="22"/>
                    </w:rPr>
                  </w:pPr>
                </w:p>
              </w:tc>
              <w:tc>
                <w:tcPr>
                  <w:tcW w:w="1317" w:type="dxa"/>
                </w:tcPr>
                <w:p w:rsidR="00F724DA" w:rsidRPr="002F60CD" w:rsidRDefault="00F724DA" w:rsidP="00983AC8">
                  <w:pPr>
                    <w:jc w:val="center"/>
                    <w:rPr>
                      <w:sz w:val="22"/>
                      <w:szCs w:val="22"/>
                    </w:rPr>
                  </w:pPr>
                </w:p>
              </w:tc>
              <w:tc>
                <w:tcPr>
                  <w:tcW w:w="1217" w:type="dxa"/>
                </w:tcPr>
                <w:p w:rsidR="00F724DA" w:rsidRPr="002F60CD" w:rsidRDefault="00F724DA" w:rsidP="00983AC8">
                  <w:pPr>
                    <w:jc w:val="center"/>
                    <w:rPr>
                      <w:sz w:val="22"/>
                      <w:szCs w:val="22"/>
                    </w:rPr>
                  </w:pPr>
                </w:p>
              </w:tc>
              <w:tc>
                <w:tcPr>
                  <w:tcW w:w="992" w:type="dxa"/>
                </w:tcPr>
                <w:p w:rsidR="00F724DA" w:rsidRPr="002F60CD" w:rsidRDefault="00F724DA" w:rsidP="00983AC8">
                  <w:pPr>
                    <w:jc w:val="center"/>
                    <w:rPr>
                      <w:sz w:val="22"/>
                      <w:szCs w:val="22"/>
                    </w:rPr>
                  </w:pPr>
                  <w:r>
                    <w:rPr>
                      <w:sz w:val="22"/>
                      <w:szCs w:val="22"/>
                    </w:rPr>
                    <w:t xml:space="preserve"> </w:t>
                  </w:r>
                </w:p>
              </w:tc>
            </w:tr>
          </w:tbl>
          <w:p w:rsidR="00F757E0" w:rsidRPr="002F60CD" w:rsidRDefault="00F757E0" w:rsidP="00983AC8">
            <w:pPr>
              <w:rPr>
                <w:sz w:val="28"/>
                <w:szCs w:val="28"/>
              </w:rPr>
            </w:pPr>
          </w:p>
        </w:tc>
      </w:tr>
    </w:tbl>
    <w:p w:rsidR="00F757E0" w:rsidRPr="002F60CD" w:rsidRDefault="00F757E0" w:rsidP="00F757E0">
      <w:pPr>
        <w:jc w:val="center"/>
        <w:rPr>
          <w:b/>
          <w:u w:val="single"/>
        </w:rPr>
      </w:pPr>
    </w:p>
    <w:p w:rsidR="00F757E0" w:rsidRPr="0088172A" w:rsidRDefault="00F757E0" w:rsidP="00F757E0">
      <w:pPr>
        <w:jc w:val="center"/>
        <w:rPr>
          <w:b/>
          <w:u w:val="single"/>
        </w:rPr>
      </w:pPr>
      <w:r w:rsidRPr="0088172A">
        <w:rPr>
          <w:b/>
          <w:u w:val="single"/>
        </w:rPr>
        <w:t>Collection Totals</w:t>
      </w:r>
      <w:r w:rsidRPr="0042504B">
        <w:rPr>
          <w:b/>
          <w:u w:val="single"/>
        </w:rPr>
        <w:t xml:space="preserve"> </w:t>
      </w:r>
      <w:r>
        <w:rPr>
          <w:b/>
          <w:u w:val="single"/>
        </w:rPr>
        <w:t>July</w:t>
      </w:r>
      <w:r>
        <w:rPr>
          <w:b/>
          <w:u w:val="single"/>
        </w:rPr>
        <w:t xml:space="preserve"> 2018</w:t>
      </w:r>
    </w:p>
    <w:p w:rsidR="00F757E0" w:rsidRDefault="00F757E0" w:rsidP="00F757E0">
      <w:pPr>
        <w:jc w:val="center"/>
        <w:rPr>
          <w:b/>
          <w:sz w:val="28"/>
          <w:szCs w:val="28"/>
          <w:u w:val="single"/>
        </w:rPr>
      </w:pPr>
    </w:p>
    <w:tbl>
      <w:tblPr>
        <w:tblStyle w:val="TableGrid"/>
        <w:tblW w:w="0" w:type="auto"/>
        <w:tblLook w:val="04A0" w:firstRow="1" w:lastRow="0" w:firstColumn="1" w:lastColumn="0" w:noHBand="0" w:noVBand="1"/>
      </w:tblPr>
      <w:tblGrid>
        <w:gridCol w:w="6679"/>
      </w:tblGrid>
      <w:tr w:rsidR="00F757E0" w:rsidRPr="00AA4637" w:rsidTr="00983AC8">
        <w:trPr>
          <w:trHeight w:val="951"/>
        </w:trPr>
        <w:tc>
          <w:tcPr>
            <w:tcW w:w="6679" w:type="dxa"/>
          </w:tcPr>
          <w:p w:rsidR="00F757E0" w:rsidRPr="00D37B33" w:rsidRDefault="00F757E0" w:rsidP="00983AC8">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GA </w:t>
            </w:r>
            <w:r w:rsidRPr="00D37B33">
              <w:rPr>
                <w:b/>
                <w:u w:val="single"/>
              </w:rPr>
              <w:t xml:space="preserve"> Planned Giving </w:t>
            </w:r>
            <w:r>
              <w:rPr>
                <w:b/>
                <w:u w:val="single"/>
              </w:rPr>
              <w:t>GA</w:t>
            </w:r>
            <w:r w:rsidRPr="00D37B33">
              <w:rPr>
                <w:b/>
                <w:u w:val="single"/>
              </w:rPr>
              <w:t xml:space="preserve"> </w:t>
            </w:r>
            <w:r>
              <w:rPr>
                <w:b/>
                <w:u w:val="single"/>
              </w:rPr>
              <w:t xml:space="preserve"> </w:t>
            </w:r>
            <w:r w:rsidRPr="00D37B33">
              <w:rPr>
                <w:b/>
                <w:u w:val="single"/>
              </w:rPr>
              <w:t xml:space="preserve"> Planned giving</w:t>
            </w:r>
          </w:p>
          <w:p w:rsidR="00F757E0" w:rsidRPr="00D37B33" w:rsidRDefault="00F757E0" w:rsidP="00983AC8">
            <w:pPr>
              <w:rPr>
                <w:vertAlign w:val="superscript"/>
              </w:rPr>
            </w:pPr>
          </w:p>
          <w:p w:rsidR="00F757E0" w:rsidRPr="00D37B33" w:rsidRDefault="00F757E0" w:rsidP="00983AC8">
            <w:r>
              <w:t>£</w:t>
            </w:r>
            <w:r>
              <w:t>252.17</w:t>
            </w:r>
            <w:r>
              <w:t xml:space="preserve">      £</w:t>
            </w:r>
            <w:r>
              <w:t>00.00</w:t>
            </w:r>
            <w:r>
              <w:t xml:space="preserve">                £</w:t>
            </w:r>
            <w:r>
              <w:t>612.00</w:t>
            </w:r>
            <w:r>
              <w:t xml:space="preserve">                          £</w:t>
            </w:r>
            <w:r>
              <w:t>443.70</w:t>
            </w:r>
          </w:p>
          <w:p w:rsidR="00F757E0" w:rsidRPr="00D37B33" w:rsidRDefault="00F757E0" w:rsidP="00983AC8">
            <w:pPr>
              <w:rPr>
                <w:b/>
                <w:u w:val="single"/>
                <w:vertAlign w:val="superscript"/>
              </w:rPr>
            </w:pPr>
            <w:r>
              <w:rPr>
                <w:b/>
                <w:u w:val="single"/>
              </w:rPr>
              <w:t>Regular anonymous gift to the Restoration Fund</w:t>
            </w:r>
          </w:p>
          <w:p w:rsidR="00F757E0" w:rsidRPr="00D37B33" w:rsidRDefault="00F757E0" w:rsidP="00983AC8"/>
          <w:p w:rsidR="00F757E0" w:rsidRDefault="00F757E0" w:rsidP="00983AC8">
            <w:r w:rsidRPr="00D37B33">
              <w:t xml:space="preserve">         </w:t>
            </w:r>
            <w:r w:rsidRPr="00AA66EE">
              <w:t xml:space="preserve"> £10-00</w:t>
            </w:r>
            <w:r>
              <w:t xml:space="preserve"> / per week</w:t>
            </w:r>
          </w:p>
          <w:p w:rsidR="00F757E0" w:rsidRPr="00D85DA0" w:rsidRDefault="00F757E0" w:rsidP="00983AC8">
            <w:r w:rsidRPr="00501791">
              <w:rPr>
                <w:b/>
                <w:u w:val="single"/>
              </w:rPr>
              <w:t>Donations</w:t>
            </w:r>
            <w:r w:rsidRPr="00081C3B">
              <w:t xml:space="preserve">   £</w:t>
            </w:r>
            <w:r>
              <w:t>2</w:t>
            </w:r>
            <w:r>
              <w:t>5</w:t>
            </w:r>
            <w:r>
              <w:t xml:space="preserve">.00      </w:t>
            </w:r>
            <w:r w:rsidRPr="00D85DA0">
              <w:rPr>
                <w:b/>
                <w:u w:val="single"/>
              </w:rPr>
              <w:t>Organ</w:t>
            </w:r>
            <w:r>
              <w:rPr>
                <w:b/>
                <w:u w:val="single"/>
              </w:rPr>
              <w:t xml:space="preserve">  </w:t>
            </w:r>
            <w:r>
              <w:t xml:space="preserve">£20.00   </w:t>
            </w:r>
            <w:r w:rsidRPr="00D93332">
              <w:rPr>
                <w:b/>
                <w:u w:val="single"/>
              </w:rPr>
              <w:t>Com. Fund</w:t>
            </w:r>
            <w:r>
              <w:t xml:space="preserve">  £16.00</w:t>
            </w:r>
          </w:p>
          <w:p w:rsidR="00F757E0" w:rsidRPr="00501791" w:rsidRDefault="00F757E0" w:rsidP="00983AC8"/>
        </w:tc>
      </w:tr>
    </w:tbl>
    <w:p w:rsidR="00F757E0" w:rsidRDefault="00F757E0" w:rsidP="00F757E0">
      <w:pPr>
        <w:rPr>
          <w:sz w:val="22"/>
          <w:szCs w:val="22"/>
        </w:rPr>
      </w:pPr>
    </w:p>
    <w:p w:rsidR="008F2FB1" w:rsidRPr="00C22064" w:rsidRDefault="008F2FB1" w:rsidP="003809C4">
      <w:pPr>
        <w:suppressAutoHyphens/>
        <w:autoSpaceDN w:val="0"/>
        <w:spacing w:after="200" w:line="276" w:lineRule="auto"/>
        <w:jc w:val="center"/>
        <w:rPr>
          <w:sz w:val="28"/>
          <w:szCs w:val="28"/>
        </w:rPr>
      </w:pPr>
    </w:p>
    <w:sectPr w:rsidR="008F2FB1"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8B" w:rsidRDefault="00730D8B" w:rsidP="00B31C30">
      <w:r>
        <w:separator/>
      </w:r>
    </w:p>
  </w:endnote>
  <w:endnote w:type="continuationSeparator" w:id="0">
    <w:p w:rsidR="00730D8B" w:rsidRDefault="00730D8B"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8B" w:rsidRDefault="00730D8B" w:rsidP="00B31C30">
      <w:r>
        <w:separator/>
      </w:r>
    </w:p>
  </w:footnote>
  <w:footnote w:type="continuationSeparator" w:id="0">
    <w:p w:rsidR="00730D8B" w:rsidRDefault="00730D8B"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B00B1"/>
    <w:multiLevelType w:val="hybridMultilevel"/>
    <w:tmpl w:val="49E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524B"/>
    <w:rsid w:val="00027786"/>
    <w:rsid w:val="00027FB4"/>
    <w:rsid w:val="00031229"/>
    <w:rsid w:val="00033FDE"/>
    <w:rsid w:val="000437B0"/>
    <w:rsid w:val="00044841"/>
    <w:rsid w:val="0005487E"/>
    <w:rsid w:val="00056AD1"/>
    <w:rsid w:val="00057F55"/>
    <w:rsid w:val="00060BB8"/>
    <w:rsid w:val="000810B5"/>
    <w:rsid w:val="00081811"/>
    <w:rsid w:val="00081C3B"/>
    <w:rsid w:val="00083517"/>
    <w:rsid w:val="00086569"/>
    <w:rsid w:val="00093F29"/>
    <w:rsid w:val="000A233E"/>
    <w:rsid w:val="000A385E"/>
    <w:rsid w:val="000B32C8"/>
    <w:rsid w:val="000B5CD8"/>
    <w:rsid w:val="000B6D4C"/>
    <w:rsid w:val="000B7B61"/>
    <w:rsid w:val="000B7BAD"/>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0C9F"/>
    <w:rsid w:val="0013140A"/>
    <w:rsid w:val="00133DD5"/>
    <w:rsid w:val="00135974"/>
    <w:rsid w:val="0013726F"/>
    <w:rsid w:val="0014008F"/>
    <w:rsid w:val="001464E6"/>
    <w:rsid w:val="00152CBA"/>
    <w:rsid w:val="00165240"/>
    <w:rsid w:val="00166AA8"/>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06267"/>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27BC"/>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2980"/>
    <w:rsid w:val="00373661"/>
    <w:rsid w:val="0037784E"/>
    <w:rsid w:val="003809C4"/>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D3104"/>
    <w:rsid w:val="003E077D"/>
    <w:rsid w:val="003F59EA"/>
    <w:rsid w:val="00400AAF"/>
    <w:rsid w:val="00400D77"/>
    <w:rsid w:val="004042C3"/>
    <w:rsid w:val="00404A62"/>
    <w:rsid w:val="0040518C"/>
    <w:rsid w:val="00410A9F"/>
    <w:rsid w:val="00411F6D"/>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855"/>
    <w:rsid w:val="00514C41"/>
    <w:rsid w:val="005156A4"/>
    <w:rsid w:val="00523807"/>
    <w:rsid w:val="00527946"/>
    <w:rsid w:val="00536C0F"/>
    <w:rsid w:val="005412DE"/>
    <w:rsid w:val="00547B84"/>
    <w:rsid w:val="00551EE9"/>
    <w:rsid w:val="005541D8"/>
    <w:rsid w:val="005544EA"/>
    <w:rsid w:val="00556945"/>
    <w:rsid w:val="00557F8C"/>
    <w:rsid w:val="005710A7"/>
    <w:rsid w:val="00574DF3"/>
    <w:rsid w:val="00577CD5"/>
    <w:rsid w:val="0058036D"/>
    <w:rsid w:val="0058105E"/>
    <w:rsid w:val="0058288C"/>
    <w:rsid w:val="00586776"/>
    <w:rsid w:val="005874E8"/>
    <w:rsid w:val="005904AA"/>
    <w:rsid w:val="00593911"/>
    <w:rsid w:val="005940B8"/>
    <w:rsid w:val="005A06AB"/>
    <w:rsid w:val="005A2F1C"/>
    <w:rsid w:val="005A4723"/>
    <w:rsid w:val="005A48B3"/>
    <w:rsid w:val="005A6217"/>
    <w:rsid w:val="005B23D8"/>
    <w:rsid w:val="005B3F25"/>
    <w:rsid w:val="005C08CC"/>
    <w:rsid w:val="005C563D"/>
    <w:rsid w:val="005C582E"/>
    <w:rsid w:val="005D0153"/>
    <w:rsid w:val="005D2DD8"/>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5A3F"/>
    <w:rsid w:val="00636921"/>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3EAC"/>
    <w:rsid w:val="006A716B"/>
    <w:rsid w:val="006B159E"/>
    <w:rsid w:val="006B24BF"/>
    <w:rsid w:val="006C3145"/>
    <w:rsid w:val="006C364D"/>
    <w:rsid w:val="006C473F"/>
    <w:rsid w:val="006C6EDC"/>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30D8B"/>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C7614"/>
    <w:rsid w:val="007D09D1"/>
    <w:rsid w:val="007D174C"/>
    <w:rsid w:val="007D55C9"/>
    <w:rsid w:val="007D60EC"/>
    <w:rsid w:val="007D7344"/>
    <w:rsid w:val="007D75E4"/>
    <w:rsid w:val="007E0FD6"/>
    <w:rsid w:val="007E24DD"/>
    <w:rsid w:val="007E705F"/>
    <w:rsid w:val="007E726F"/>
    <w:rsid w:val="007F1EF4"/>
    <w:rsid w:val="007F3515"/>
    <w:rsid w:val="007F3D6C"/>
    <w:rsid w:val="007F3E57"/>
    <w:rsid w:val="007F415F"/>
    <w:rsid w:val="007F4485"/>
    <w:rsid w:val="00810E81"/>
    <w:rsid w:val="00821CFF"/>
    <w:rsid w:val="00823E8D"/>
    <w:rsid w:val="0083612D"/>
    <w:rsid w:val="008462F3"/>
    <w:rsid w:val="00852A58"/>
    <w:rsid w:val="00854F23"/>
    <w:rsid w:val="00863746"/>
    <w:rsid w:val="00865B0E"/>
    <w:rsid w:val="0087276A"/>
    <w:rsid w:val="0087344A"/>
    <w:rsid w:val="00873F92"/>
    <w:rsid w:val="008820E0"/>
    <w:rsid w:val="00887B57"/>
    <w:rsid w:val="0089033A"/>
    <w:rsid w:val="00892CA4"/>
    <w:rsid w:val="008968E2"/>
    <w:rsid w:val="008A036E"/>
    <w:rsid w:val="008A1BA0"/>
    <w:rsid w:val="008A29D3"/>
    <w:rsid w:val="008A7616"/>
    <w:rsid w:val="008C274E"/>
    <w:rsid w:val="008C475B"/>
    <w:rsid w:val="008D01D8"/>
    <w:rsid w:val="008D1E37"/>
    <w:rsid w:val="008D38A1"/>
    <w:rsid w:val="008E0129"/>
    <w:rsid w:val="008E192F"/>
    <w:rsid w:val="008E364F"/>
    <w:rsid w:val="008E6042"/>
    <w:rsid w:val="008F1B31"/>
    <w:rsid w:val="008F2FB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525B"/>
    <w:rsid w:val="00A0761A"/>
    <w:rsid w:val="00A12C00"/>
    <w:rsid w:val="00A1395D"/>
    <w:rsid w:val="00A14780"/>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C6574"/>
    <w:rsid w:val="00AD1858"/>
    <w:rsid w:val="00AD68F6"/>
    <w:rsid w:val="00AD7077"/>
    <w:rsid w:val="00AE07CA"/>
    <w:rsid w:val="00AE5F25"/>
    <w:rsid w:val="00AF0BFF"/>
    <w:rsid w:val="00AF35FF"/>
    <w:rsid w:val="00B05B81"/>
    <w:rsid w:val="00B10AEA"/>
    <w:rsid w:val="00B2117B"/>
    <w:rsid w:val="00B26998"/>
    <w:rsid w:val="00B304FD"/>
    <w:rsid w:val="00B30595"/>
    <w:rsid w:val="00B31C30"/>
    <w:rsid w:val="00B31E89"/>
    <w:rsid w:val="00B3606B"/>
    <w:rsid w:val="00B418A4"/>
    <w:rsid w:val="00B44518"/>
    <w:rsid w:val="00B455DB"/>
    <w:rsid w:val="00B60C22"/>
    <w:rsid w:val="00B73207"/>
    <w:rsid w:val="00B736F4"/>
    <w:rsid w:val="00B80266"/>
    <w:rsid w:val="00B80434"/>
    <w:rsid w:val="00B819C8"/>
    <w:rsid w:val="00B8525C"/>
    <w:rsid w:val="00B852E9"/>
    <w:rsid w:val="00B85BB7"/>
    <w:rsid w:val="00B86FFA"/>
    <w:rsid w:val="00B90303"/>
    <w:rsid w:val="00B96516"/>
    <w:rsid w:val="00BA0912"/>
    <w:rsid w:val="00BA158D"/>
    <w:rsid w:val="00BA1FDC"/>
    <w:rsid w:val="00BA519C"/>
    <w:rsid w:val="00BA6171"/>
    <w:rsid w:val="00BB3BCF"/>
    <w:rsid w:val="00BC1673"/>
    <w:rsid w:val="00BC196D"/>
    <w:rsid w:val="00BC2B37"/>
    <w:rsid w:val="00BC4127"/>
    <w:rsid w:val="00BC6086"/>
    <w:rsid w:val="00BD11AC"/>
    <w:rsid w:val="00BD1426"/>
    <w:rsid w:val="00BD5567"/>
    <w:rsid w:val="00BD64B4"/>
    <w:rsid w:val="00BE09EE"/>
    <w:rsid w:val="00BE6C09"/>
    <w:rsid w:val="00BF21C0"/>
    <w:rsid w:val="00BF5295"/>
    <w:rsid w:val="00BF7A40"/>
    <w:rsid w:val="00C02785"/>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605B3"/>
    <w:rsid w:val="00C63DF4"/>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010A"/>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9F0"/>
    <w:rsid w:val="00D31A74"/>
    <w:rsid w:val="00D324BF"/>
    <w:rsid w:val="00D34BB6"/>
    <w:rsid w:val="00D35FE2"/>
    <w:rsid w:val="00D414A0"/>
    <w:rsid w:val="00D46486"/>
    <w:rsid w:val="00D57B52"/>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DF7AB2"/>
    <w:rsid w:val="00E067F9"/>
    <w:rsid w:val="00E119C8"/>
    <w:rsid w:val="00E11D9E"/>
    <w:rsid w:val="00E145BE"/>
    <w:rsid w:val="00E14CF0"/>
    <w:rsid w:val="00E214ED"/>
    <w:rsid w:val="00E35953"/>
    <w:rsid w:val="00E4269C"/>
    <w:rsid w:val="00E44436"/>
    <w:rsid w:val="00E46781"/>
    <w:rsid w:val="00E5029C"/>
    <w:rsid w:val="00E5125D"/>
    <w:rsid w:val="00E56739"/>
    <w:rsid w:val="00E578F5"/>
    <w:rsid w:val="00E6131A"/>
    <w:rsid w:val="00E62C7B"/>
    <w:rsid w:val="00E62D7D"/>
    <w:rsid w:val="00E64C2E"/>
    <w:rsid w:val="00E679FF"/>
    <w:rsid w:val="00E7215A"/>
    <w:rsid w:val="00E7409E"/>
    <w:rsid w:val="00E76271"/>
    <w:rsid w:val="00E82784"/>
    <w:rsid w:val="00E84570"/>
    <w:rsid w:val="00E86C33"/>
    <w:rsid w:val="00E93E3A"/>
    <w:rsid w:val="00E9657D"/>
    <w:rsid w:val="00EA4342"/>
    <w:rsid w:val="00EA6EF4"/>
    <w:rsid w:val="00EB06D3"/>
    <w:rsid w:val="00EB3037"/>
    <w:rsid w:val="00EB3192"/>
    <w:rsid w:val="00EB633A"/>
    <w:rsid w:val="00EB6D28"/>
    <w:rsid w:val="00EC07FB"/>
    <w:rsid w:val="00EC1739"/>
    <w:rsid w:val="00EC6CD7"/>
    <w:rsid w:val="00ED5204"/>
    <w:rsid w:val="00EE0100"/>
    <w:rsid w:val="00EE1F57"/>
    <w:rsid w:val="00EE234C"/>
    <w:rsid w:val="00EE30EE"/>
    <w:rsid w:val="00EE77C7"/>
    <w:rsid w:val="00EF443B"/>
    <w:rsid w:val="00F02738"/>
    <w:rsid w:val="00F0358F"/>
    <w:rsid w:val="00F04A43"/>
    <w:rsid w:val="00F068C3"/>
    <w:rsid w:val="00F07DB3"/>
    <w:rsid w:val="00F126A7"/>
    <w:rsid w:val="00F15CAD"/>
    <w:rsid w:val="00F16DDD"/>
    <w:rsid w:val="00F170FF"/>
    <w:rsid w:val="00F20124"/>
    <w:rsid w:val="00F22270"/>
    <w:rsid w:val="00F23307"/>
    <w:rsid w:val="00F3063C"/>
    <w:rsid w:val="00F33AC2"/>
    <w:rsid w:val="00F400CE"/>
    <w:rsid w:val="00F409D2"/>
    <w:rsid w:val="00F50939"/>
    <w:rsid w:val="00F514F1"/>
    <w:rsid w:val="00F5522E"/>
    <w:rsid w:val="00F57F9A"/>
    <w:rsid w:val="00F602E4"/>
    <w:rsid w:val="00F616E7"/>
    <w:rsid w:val="00F65D35"/>
    <w:rsid w:val="00F6629F"/>
    <w:rsid w:val="00F67147"/>
    <w:rsid w:val="00F6715E"/>
    <w:rsid w:val="00F67DA3"/>
    <w:rsid w:val="00F724DA"/>
    <w:rsid w:val="00F757E0"/>
    <w:rsid w:val="00F75CCE"/>
    <w:rsid w:val="00F77E8F"/>
    <w:rsid w:val="00F77EB3"/>
    <w:rsid w:val="00F825F7"/>
    <w:rsid w:val="00F82E44"/>
    <w:rsid w:val="00F91658"/>
    <w:rsid w:val="00F91A59"/>
    <w:rsid w:val="00F97172"/>
    <w:rsid w:val="00FA01DE"/>
    <w:rsid w:val="00FA052F"/>
    <w:rsid w:val="00FA05D1"/>
    <w:rsid w:val="00FA23E3"/>
    <w:rsid w:val="00FA3B5A"/>
    <w:rsid w:val="00FA3BC4"/>
    <w:rsid w:val="00FB38CD"/>
    <w:rsid w:val="00FB51EB"/>
    <w:rsid w:val="00FC2A97"/>
    <w:rsid w:val="00FC5AAB"/>
    <w:rsid w:val="00FD0FD4"/>
    <w:rsid w:val="00FE1F1A"/>
    <w:rsid w:val="00FE561E"/>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104663521">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58244093">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52823467">
      <w:bodyDiv w:val="1"/>
      <w:marLeft w:val="0"/>
      <w:marRight w:val="0"/>
      <w:marTop w:val="0"/>
      <w:marBottom w:val="0"/>
      <w:divBdr>
        <w:top w:val="none" w:sz="0" w:space="0" w:color="auto"/>
        <w:left w:val="none" w:sz="0" w:space="0" w:color="auto"/>
        <w:bottom w:val="none" w:sz="0" w:space="0" w:color="auto"/>
        <w:right w:val="none" w:sz="0" w:space="0" w:color="auto"/>
      </w:divBdr>
      <w:divsChild>
        <w:div w:id="892273860">
          <w:marLeft w:val="0"/>
          <w:marRight w:val="0"/>
          <w:marTop w:val="0"/>
          <w:marBottom w:val="0"/>
          <w:divBdr>
            <w:top w:val="none" w:sz="0" w:space="0" w:color="auto"/>
            <w:left w:val="none" w:sz="0" w:space="0" w:color="auto"/>
            <w:bottom w:val="none" w:sz="0" w:space="0" w:color="auto"/>
            <w:right w:val="none" w:sz="0" w:space="0" w:color="auto"/>
          </w:divBdr>
          <w:divsChild>
            <w:div w:id="538861259">
              <w:marLeft w:val="0"/>
              <w:marRight w:val="0"/>
              <w:marTop w:val="0"/>
              <w:marBottom w:val="0"/>
              <w:divBdr>
                <w:top w:val="none" w:sz="0" w:space="0" w:color="auto"/>
                <w:left w:val="none" w:sz="0" w:space="0" w:color="auto"/>
                <w:bottom w:val="none" w:sz="0" w:space="0" w:color="auto"/>
                <w:right w:val="none" w:sz="0" w:space="0" w:color="auto"/>
              </w:divBdr>
              <w:divsChild>
                <w:div w:id="102663964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3413370">
          <w:marLeft w:val="0"/>
          <w:marRight w:val="0"/>
          <w:marTop w:val="0"/>
          <w:marBottom w:val="0"/>
          <w:divBdr>
            <w:top w:val="none" w:sz="0" w:space="0" w:color="auto"/>
            <w:left w:val="none" w:sz="0" w:space="0" w:color="auto"/>
            <w:bottom w:val="none" w:sz="0" w:space="0" w:color="auto"/>
            <w:right w:val="none" w:sz="0" w:space="0" w:color="auto"/>
          </w:divBdr>
          <w:divsChild>
            <w:div w:id="1763452593">
              <w:marLeft w:val="0"/>
              <w:marRight w:val="0"/>
              <w:marTop w:val="0"/>
              <w:marBottom w:val="0"/>
              <w:divBdr>
                <w:top w:val="none" w:sz="0" w:space="0" w:color="auto"/>
                <w:left w:val="none" w:sz="0" w:space="0" w:color="auto"/>
                <w:bottom w:val="none" w:sz="0" w:space="0" w:color="auto"/>
                <w:right w:val="none" w:sz="0" w:space="0" w:color="auto"/>
              </w:divBdr>
              <w:divsChild>
                <w:div w:id="1732189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09772587">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34974603">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1C6C-6926-4048-928B-DB42806F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4</cp:revision>
  <cp:lastPrinted>2018-07-25T14:44:00Z</cp:lastPrinted>
  <dcterms:created xsi:type="dcterms:W3CDTF">2018-08-23T18:39:00Z</dcterms:created>
  <dcterms:modified xsi:type="dcterms:W3CDTF">2018-08-29T15:34:00Z</dcterms:modified>
</cp:coreProperties>
</file>