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7AD" w:rsidRPr="00FC791E" w:rsidRDefault="005F1B30" w:rsidP="000347AD">
      <w:pPr>
        <w:spacing w:line="240" w:lineRule="auto"/>
        <w:jc w:val="center"/>
        <w:rPr>
          <w:rFonts w:cstheme="minorHAnsi"/>
          <w:b/>
          <w:sz w:val="24"/>
          <w:szCs w:val="24"/>
        </w:rPr>
      </w:pPr>
      <w:bookmarkStart w:id="0" w:name="_GoBack"/>
      <w:bookmarkEnd w:id="0"/>
      <w:r w:rsidRPr="00FC791E">
        <w:rPr>
          <w:rFonts w:cstheme="minorHAnsi"/>
          <w:b/>
          <w:sz w:val="24"/>
          <w:szCs w:val="24"/>
        </w:rPr>
        <w:t xml:space="preserve">Alleluia. Christ is Risen                                                                                                              </w:t>
      </w:r>
      <w:r w:rsidR="004519C4" w:rsidRPr="00FC791E">
        <w:rPr>
          <w:rFonts w:cstheme="minorHAnsi"/>
          <w:b/>
          <w:sz w:val="24"/>
          <w:szCs w:val="24"/>
        </w:rPr>
        <w:t xml:space="preserve">                       A short service of readings, reflection and prayers for the Sunday after Easter</w:t>
      </w:r>
      <w:r w:rsidR="000347AD" w:rsidRPr="00FC791E">
        <w:rPr>
          <w:rFonts w:cstheme="minorHAnsi"/>
          <w:b/>
          <w:sz w:val="24"/>
          <w:szCs w:val="24"/>
        </w:rPr>
        <w:t xml:space="preserve">.                                                                             </w:t>
      </w:r>
    </w:p>
    <w:p w:rsidR="000347AD" w:rsidRPr="00FC791E" w:rsidRDefault="000347AD" w:rsidP="00AE63F2">
      <w:pPr>
        <w:spacing w:line="240" w:lineRule="auto"/>
        <w:rPr>
          <w:rFonts w:cstheme="minorHAnsi"/>
          <w:b/>
          <w:sz w:val="24"/>
          <w:szCs w:val="24"/>
          <w:u w:val="single"/>
        </w:rPr>
      </w:pPr>
      <w:r w:rsidRPr="00FC791E">
        <w:rPr>
          <w:rFonts w:cstheme="minorHAnsi"/>
          <w:b/>
          <w:sz w:val="24"/>
          <w:szCs w:val="24"/>
          <w:u w:val="single"/>
        </w:rPr>
        <w:t>The Gathering</w:t>
      </w:r>
    </w:p>
    <w:p w:rsidR="005F1B30" w:rsidRPr="00FC791E" w:rsidRDefault="005F1B30" w:rsidP="00AE63F2">
      <w:pPr>
        <w:spacing w:line="240" w:lineRule="auto"/>
        <w:rPr>
          <w:rFonts w:cstheme="minorHAnsi"/>
          <w:b/>
          <w:sz w:val="24"/>
          <w:szCs w:val="24"/>
          <w:u w:val="single"/>
        </w:rPr>
      </w:pPr>
      <w:r w:rsidRPr="00FC791E">
        <w:rPr>
          <w:rFonts w:cstheme="minorHAnsi"/>
          <w:b/>
          <w:sz w:val="24"/>
          <w:szCs w:val="24"/>
          <w:u w:val="single"/>
        </w:rPr>
        <w:t>The Easter Anthems</w:t>
      </w:r>
    </w:p>
    <w:p w:rsidR="005F1B30" w:rsidRPr="00FC791E" w:rsidRDefault="005F1B30" w:rsidP="00296638">
      <w:pPr>
        <w:spacing w:line="240" w:lineRule="auto"/>
        <w:rPr>
          <w:rFonts w:cstheme="minorHAnsi"/>
          <w:sz w:val="24"/>
          <w:szCs w:val="24"/>
        </w:rPr>
      </w:pPr>
      <w:r w:rsidRPr="00FC791E">
        <w:rPr>
          <w:rFonts w:cstheme="minorHAnsi"/>
          <w:sz w:val="24"/>
          <w:szCs w:val="24"/>
        </w:rPr>
        <w:t>Christ our Passover has been sacrificed for us, so let us keep the feast.</w:t>
      </w:r>
    </w:p>
    <w:p w:rsidR="005F1B30" w:rsidRPr="00FC791E" w:rsidRDefault="005F1B30" w:rsidP="00296638">
      <w:pPr>
        <w:spacing w:line="240" w:lineRule="auto"/>
        <w:rPr>
          <w:rFonts w:cstheme="minorHAnsi"/>
          <w:sz w:val="24"/>
          <w:szCs w:val="24"/>
        </w:rPr>
      </w:pPr>
      <w:r w:rsidRPr="00FC791E">
        <w:rPr>
          <w:rFonts w:cstheme="minorHAnsi"/>
          <w:sz w:val="24"/>
          <w:szCs w:val="24"/>
        </w:rPr>
        <w:t xml:space="preserve">Not with the old leaven of corruption and wickedness but with the unleavened </w:t>
      </w:r>
      <w:r w:rsidR="00467ED6" w:rsidRPr="00FC791E">
        <w:rPr>
          <w:rFonts w:cstheme="minorHAnsi"/>
          <w:sz w:val="24"/>
          <w:szCs w:val="24"/>
        </w:rPr>
        <w:t xml:space="preserve">                                  </w:t>
      </w:r>
      <w:r w:rsidRPr="00FC791E">
        <w:rPr>
          <w:rFonts w:cstheme="minorHAnsi"/>
          <w:sz w:val="24"/>
          <w:szCs w:val="24"/>
        </w:rPr>
        <w:t>bread of sincerity and truth.</w:t>
      </w:r>
    </w:p>
    <w:p w:rsidR="005F1B30" w:rsidRPr="00FC791E" w:rsidRDefault="005F1B30" w:rsidP="00296638">
      <w:pPr>
        <w:spacing w:line="240" w:lineRule="auto"/>
        <w:rPr>
          <w:rFonts w:cstheme="minorHAnsi"/>
          <w:sz w:val="24"/>
          <w:szCs w:val="24"/>
        </w:rPr>
      </w:pPr>
      <w:r w:rsidRPr="00FC791E">
        <w:rPr>
          <w:rFonts w:cstheme="minorHAnsi"/>
          <w:sz w:val="24"/>
          <w:szCs w:val="24"/>
        </w:rPr>
        <w:t xml:space="preserve">Christ once raised from the dead dies no </w:t>
      </w:r>
      <w:proofErr w:type="gramStart"/>
      <w:r w:rsidRPr="00FC791E">
        <w:rPr>
          <w:rFonts w:cstheme="minorHAnsi"/>
          <w:sz w:val="24"/>
          <w:szCs w:val="24"/>
        </w:rPr>
        <w:t>more,</w:t>
      </w:r>
      <w:proofErr w:type="gramEnd"/>
      <w:r w:rsidRPr="00FC791E">
        <w:rPr>
          <w:rFonts w:cstheme="minorHAnsi"/>
          <w:sz w:val="24"/>
          <w:szCs w:val="24"/>
        </w:rPr>
        <w:t xml:space="preserve"> death has no more dominion over him.</w:t>
      </w:r>
    </w:p>
    <w:p w:rsidR="005F1B30" w:rsidRPr="00FC791E" w:rsidRDefault="005F1B30" w:rsidP="00296638">
      <w:pPr>
        <w:spacing w:line="240" w:lineRule="auto"/>
        <w:rPr>
          <w:rFonts w:cstheme="minorHAnsi"/>
          <w:sz w:val="24"/>
          <w:szCs w:val="24"/>
        </w:rPr>
      </w:pPr>
      <w:r w:rsidRPr="00FC791E">
        <w:rPr>
          <w:rFonts w:cstheme="minorHAnsi"/>
          <w:sz w:val="24"/>
          <w:szCs w:val="24"/>
        </w:rPr>
        <w:t>In dying he died to sin for all, in living he lives to God.</w:t>
      </w:r>
    </w:p>
    <w:p w:rsidR="005F1B30" w:rsidRPr="00FC791E" w:rsidRDefault="005F1B30" w:rsidP="00296638">
      <w:pPr>
        <w:spacing w:line="240" w:lineRule="auto"/>
        <w:rPr>
          <w:rFonts w:cstheme="minorHAnsi"/>
          <w:sz w:val="24"/>
          <w:szCs w:val="24"/>
        </w:rPr>
      </w:pPr>
      <w:r w:rsidRPr="00FC791E">
        <w:rPr>
          <w:rFonts w:cstheme="minorHAnsi"/>
          <w:sz w:val="24"/>
          <w:szCs w:val="24"/>
        </w:rPr>
        <w:t>See yourselves therefore as dead to sin and alive to God in Jesus Christ our Lord.</w:t>
      </w:r>
    </w:p>
    <w:p w:rsidR="005F1B30" w:rsidRPr="00FC791E" w:rsidRDefault="005F1B30" w:rsidP="00296638">
      <w:pPr>
        <w:spacing w:line="240" w:lineRule="auto"/>
        <w:rPr>
          <w:rFonts w:cstheme="minorHAnsi"/>
          <w:sz w:val="24"/>
          <w:szCs w:val="24"/>
        </w:rPr>
      </w:pPr>
      <w:r w:rsidRPr="00FC791E">
        <w:rPr>
          <w:rFonts w:cstheme="minorHAnsi"/>
          <w:sz w:val="24"/>
          <w:szCs w:val="24"/>
        </w:rPr>
        <w:t>Christ has been raised from the dead, the first fruits of those who sleep.</w:t>
      </w:r>
    </w:p>
    <w:p w:rsidR="005F1B30" w:rsidRPr="00FC791E" w:rsidRDefault="005F1B30" w:rsidP="00296638">
      <w:pPr>
        <w:spacing w:line="240" w:lineRule="auto"/>
        <w:rPr>
          <w:rFonts w:cstheme="minorHAnsi"/>
          <w:sz w:val="24"/>
          <w:szCs w:val="24"/>
        </w:rPr>
      </w:pPr>
      <w:r w:rsidRPr="00FC791E">
        <w:rPr>
          <w:rFonts w:cstheme="minorHAnsi"/>
          <w:sz w:val="24"/>
          <w:szCs w:val="24"/>
        </w:rPr>
        <w:t xml:space="preserve">For as by man </w:t>
      </w:r>
      <w:proofErr w:type="gramStart"/>
      <w:r w:rsidRPr="00FC791E">
        <w:rPr>
          <w:rFonts w:cstheme="minorHAnsi"/>
          <w:sz w:val="24"/>
          <w:szCs w:val="24"/>
        </w:rPr>
        <w:t>came</w:t>
      </w:r>
      <w:proofErr w:type="gramEnd"/>
      <w:r w:rsidRPr="00FC791E">
        <w:rPr>
          <w:rFonts w:cstheme="minorHAnsi"/>
          <w:sz w:val="24"/>
          <w:szCs w:val="24"/>
        </w:rPr>
        <w:t xml:space="preserve"> death, by man has come also the resurrection of the dead.</w:t>
      </w:r>
    </w:p>
    <w:p w:rsidR="005A7B54" w:rsidRPr="00FC791E" w:rsidRDefault="005F1B30" w:rsidP="005F1B30">
      <w:pPr>
        <w:spacing w:line="240" w:lineRule="auto"/>
        <w:rPr>
          <w:rFonts w:cstheme="minorHAnsi"/>
          <w:sz w:val="24"/>
          <w:szCs w:val="24"/>
        </w:rPr>
      </w:pPr>
      <w:r w:rsidRPr="00FC791E">
        <w:rPr>
          <w:rFonts w:cstheme="minorHAnsi"/>
          <w:sz w:val="24"/>
          <w:szCs w:val="24"/>
        </w:rPr>
        <w:t xml:space="preserve">For as in Adam all die, even so in Christ shall all be made </w:t>
      </w:r>
      <w:proofErr w:type="gramStart"/>
      <w:r w:rsidRPr="00FC791E">
        <w:rPr>
          <w:rFonts w:cstheme="minorHAnsi"/>
          <w:sz w:val="24"/>
          <w:szCs w:val="24"/>
        </w:rPr>
        <w:t>alive.</w:t>
      </w:r>
      <w:proofErr w:type="gramEnd"/>
    </w:p>
    <w:p w:rsidR="004519C4" w:rsidRPr="00FC791E" w:rsidRDefault="004519C4" w:rsidP="005F1B30">
      <w:pPr>
        <w:spacing w:line="240" w:lineRule="auto"/>
        <w:rPr>
          <w:rFonts w:cstheme="minorHAnsi"/>
          <w:sz w:val="24"/>
          <w:szCs w:val="24"/>
        </w:rPr>
      </w:pPr>
      <w:r w:rsidRPr="00FC791E">
        <w:rPr>
          <w:rFonts w:cstheme="minorHAnsi"/>
          <w:sz w:val="24"/>
          <w:szCs w:val="24"/>
        </w:rPr>
        <w:t>A reading from the Gospel of John</w:t>
      </w:r>
    </w:p>
    <w:p w:rsidR="004519C4" w:rsidRPr="004519C4" w:rsidRDefault="004519C4" w:rsidP="004519C4">
      <w:pPr>
        <w:spacing w:before="300" w:after="150" w:line="240" w:lineRule="auto"/>
        <w:outlineLvl w:val="2"/>
        <w:rPr>
          <w:rFonts w:eastAsia="Times New Roman" w:cstheme="minorHAnsi"/>
          <w:sz w:val="24"/>
          <w:szCs w:val="24"/>
          <w:lang w:eastAsia="en-GB"/>
        </w:rPr>
      </w:pPr>
      <w:r w:rsidRPr="00FC791E">
        <w:rPr>
          <w:rFonts w:eastAsia="Times New Roman" w:cstheme="minorHAnsi"/>
          <w:sz w:val="24"/>
          <w:szCs w:val="24"/>
          <w:lang w:eastAsia="en-GB"/>
        </w:rPr>
        <w:t>Jesus Appears to the Disciples</w:t>
      </w:r>
    </w:p>
    <w:p w:rsidR="004519C4" w:rsidRPr="004519C4" w:rsidRDefault="004519C4" w:rsidP="004519C4">
      <w:pPr>
        <w:spacing w:after="150" w:line="240" w:lineRule="auto"/>
        <w:rPr>
          <w:rFonts w:eastAsia="Times New Roman" w:cstheme="minorHAnsi"/>
          <w:color w:val="000000"/>
          <w:sz w:val="24"/>
          <w:szCs w:val="24"/>
          <w:lang w:eastAsia="en-GB"/>
        </w:rPr>
      </w:pPr>
      <w:r w:rsidRPr="00FC791E">
        <w:rPr>
          <w:rFonts w:eastAsia="Times New Roman" w:cstheme="minorHAnsi"/>
          <w:b/>
          <w:bCs/>
          <w:color w:val="000000"/>
          <w:sz w:val="24"/>
          <w:szCs w:val="24"/>
          <w:vertAlign w:val="superscript"/>
          <w:lang w:eastAsia="en-GB"/>
        </w:rPr>
        <w:t>19 </w:t>
      </w:r>
      <w:r w:rsidRPr="00FC791E">
        <w:rPr>
          <w:rFonts w:eastAsia="Times New Roman" w:cstheme="minorHAnsi"/>
          <w:color w:val="000000"/>
          <w:sz w:val="24"/>
          <w:szCs w:val="24"/>
          <w:lang w:eastAsia="en-GB"/>
        </w:rPr>
        <w:t xml:space="preserve">When it was evening on that day, the first day of the week, and the doors of the house where the disciples had met were locked for fear of the Jews, Jesus came and stood among them and said, ‘Peace be with you.’ </w:t>
      </w:r>
      <w:r w:rsidRPr="00FC791E">
        <w:rPr>
          <w:rFonts w:eastAsia="Times New Roman" w:cstheme="minorHAnsi"/>
          <w:b/>
          <w:bCs/>
          <w:color w:val="000000"/>
          <w:sz w:val="24"/>
          <w:szCs w:val="24"/>
          <w:vertAlign w:val="superscript"/>
          <w:lang w:eastAsia="en-GB"/>
        </w:rPr>
        <w:t>20 </w:t>
      </w:r>
      <w:r w:rsidRPr="00FC791E">
        <w:rPr>
          <w:rFonts w:eastAsia="Times New Roman" w:cstheme="minorHAnsi"/>
          <w:color w:val="000000"/>
          <w:sz w:val="24"/>
          <w:szCs w:val="24"/>
          <w:lang w:eastAsia="en-GB"/>
        </w:rPr>
        <w:t xml:space="preserve">After he said this, he showed them his hands and his side. Then the disciples rejoiced when they saw the Lord. </w:t>
      </w:r>
      <w:r w:rsidRPr="00FC791E">
        <w:rPr>
          <w:rFonts w:eastAsia="Times New Roman" w:cstheme="minorHAnsi"/>
          <w:b/>
          <w:bCs/>
          <w:color w:val="000000"/>
          <w:sz w:val="24"/>
          <w:szCs w:val="24"/>
          <w:vertAlign w:val="superscript"/>
          <w:lang w:eastAsia="en-GB"/>
        </w:rPr>
        <w:t>21 </w:t>
      </w:r>
      <w:r w:rsidRPr="00FC791E">
        <w:rPr>
          <w:rFonts w:eastAsia="Times New Roman" w:cstheme="minorHAnsi"/>
          <w:color w:val="000000"/>
          <w:sz w:val="24"/>
          <w:szCs w:val="24"/>
          <w:lang w:eastAsia="en-GB"/>
        </w:rPr>
        <w:t xml:space="preserve">Jesus said to them again, ‘Peace </w:t>
      </w:r>
      <w:proofErr w:type="gramStart"/>
      <w:r w:rsidRPr="00FC791E">
        <w:rPr>
          <w:rFonts w:eastAsia="Times New Roman" w:cstheme="minorHAnsi"/>
          <w:color w:val="000000"/>
          <w:sz w:val="24"/>
          <w:szCs w:val="24"/>
          <w:lang w:eastAsia="en-GB"/>
        </w:rPr>
        <w:t>be</w:t>
      </w:r>
      <w:proofErr w:type="gramEnd"/>
      <w:r w:rsidRPr="00FC791E">
        <w:rPr>
          <w:rFonts w:eastAsia="Times New Roman" w:cstheme="minorHAnsi"/>
          <w:color w:val="000000"/>
          <w:sz w:val="24"/>
          <w:szCs w:val="24"/>
          <w:lang w:eastAsia="en-GB"/>
        </w:rPr>
        <w:t xml:space="preserve"> with you. As the Father has sent me, so I send you.’ </w:t>
      </w:r>
      <w:r w:rsidRPr="00FC791E">
        <w:rPr>
          <w:rFonts w:eastAsia="Times New Roman" w:cstheme="minorHAnsi"/>
          <w:b/>
          <w:bCs/>
          <w:color w:val="000000"/>
          <w:sz w:val="24"/>
          <w:szCs w:val="24"/>
          <w:vertAlign w:val="superscript"/>
          <w:lang w:eastAsia="en-GB"/>
        </w:rPr>
        <w:t>22 </w:t>
      </w:r>
      <w:r w:rsidRPr="00FC791E">
        <w:rPr>
          <w:rFonts w:eastAsia="Times New Roman" w:cstheme="minorHAnsi"/>
          <w:color w:val="000000"/>
          <w:sz w:val="24"/>
          <w:szCs w:val="24"/>
          <w:lang w:eastAsia="en-GB"/>
        </w:rPr>
        <w:t xml:space="preserve">When he had said this, he breathed on them and said to them, ‘Receive the Holy Spirit. </w:t>
      </w:r>
      <w:r w:rsidRPr="00FC791E">
        <w:rPr>
          <w:rFonts w:eastAsia="Times New Roman" w:cstheme="minorHAnsi"/>
          <w:b/>
          <w:bCs/>
          <w:color w:val="000000"/>
          <w:sz w:val="24"/>
          <w:szCs w:val="24"/>
          <w:vertAlign w:val="superscript"/>
          <w:lang w:eastAsia="en-GB"/>
        </w:rPr>
        <w:t>23 </w:t>
      </w:r>
      <w:r w:rsidRPr="00FC791E">
        <w:rPr>
          <w:rFonts w:eastAsia="Times New Roman" w:cstheme="minorHAnsi"/>
          <w:color w:val="000000"/>
          <w:sz w:val="24"/>
          <w:szCs w:val="24"/>
          <w:lang w:eastAsia="en-GB"/>
        </w:rPr>
        <w:t>If you forgive the sins of any, they are forgiven them; if you retain the sins of any, they are retained.’</w:t>
      </w:r>
    </w:p>
    <w:p w:rsidR="004519C4" w:rsidRPr="004519C4" w:rsidRDefault="004519C4" w:rsidP="004519C4">
      <w:pPr>
        <w:spacing w:before="300" w:after="150" w:line="240" w:lineRule="auto"/>
        <w:outlineLvl w:val="2"/>
        <w:rPr>
          <w:rFonts w:eastAsia="Times New Roman" w:cstheme="minorHAnsi"/>
          <w:sz w:val="24"/>
          <w:szCs w:val="24"/>
          <w:lang w:eastAsia="en-GB"/>
        </w:rPr>
      </w:pPr>
      <w:r w:rsidRPr="00FC791E">
        <w:rPr>
          <w:rFonts w:eastAsia="Times New Roman" w:cstheme="minorHAnsi"/>
          <w:sz w:val="24"/>
          <w:szCs w:val="24"/>
          <w:lang w:eastAsia="en-GB"/>
        </w:rPr>
        <w:t>Jesus and Thomas</w:t>
      </w:r>
    </w:p>
    <w:p w:rsidR="004519C4" w:rsidRPr="004519C4" w:rsidRDefault="004519C4" w:rsidP="004519C4">
      <w:pPr>
        <w:spacing w:after="150" w:line="240" w:lineRule="auto"/>
        <w:rPr>
          <w:rFonts w:eastAsia="Times New Roman" w:cstheme="minorHAnsi"/>
          <w:color w:val="000000"/>
          <w:sz w:val="24"/>
          <w:szCs w:val="24"/>
          <w:lang w:eastAsia="en-GB"/>
        </w:rPr>
      </w:pPr>
      <w:r w:rsidRPr="00FC791E">
        <w:rPr>
          <w:rFonts w:eastAsia="Times New Roman" w:cstheme="minorHAnsi"/>
          <w:b/>
          <w:bCs/>
          <w:color w:val="000000"/>
          <w:sz w:val="24"/>
          <w:szCs w:val="24"/>
          <w:vertAlign w:val="superscript"/>
          <w:lang w:eastAsia="en-GB"/>
        </w:rPr>
        <w:t>24 </w:t>
      </w:r>
      <w:r w:rsidRPr="00FC791E">
        <w:rPr>
          <w:rFonts w:eastAsia="Times New Roman" w:cstheme="minorHAnsi"/>
          <w:color w:val="000000"/>
          <w:sz w:val="24"/>
          <w:szCs w:val="24"/>
          <w:lang w:eastAsia="en-GB"/>
        </w:rPr>
        <w:t>But Thomas (who was called the Twin</w:t>
      </w:r>
      <w:r w:rsidRPr="00FC791E">
        <w:rPr>
          <w:rFonts w:eastAsia="Times New Roman" w:cstheme="minorHAnsi"/>
          <w:color w:val="000000"/>
          <w:sz w:val="24"/>
          <w:szCs w:val="24"/>
          <w:vertAlign w:val="superscript"/>
          <w:lang w:eastAsia="en-GB"/>
        </w:rPr>
        <w:t>[</w:t>
      </w:r>
      <w:hyperlink r:id="rId8" w:anchor="fen-NRSVA-26881c" w:tooltip="See footnote c" w:history="1">
        <w:r w:rsidRPr="00FC791E">
          <w:rPr>
            <w:rFonts w:eastAsia="Times New Roman" w:cstheme="minorHAnsi"/>
            <w:color w:val="631E16"/>
            <w:sz w:val="24"/>
            <w:szCs w:val="24"/>
            <w:vertAlign w:val="superscript"/>
            <w:lang w:eastAsia="en-GB"/>
          </w:rPr>
          <w:t>c</w:t>
        </w:r>
      </w:hyperlink>
      <w:r w:rsidRPr="00FC791E">
        <w:rPr>
          <w:rFonts w:eastAsia="Times New Roman" w:cstheme="minorHAnsi"/>
          <w:color w:val="000000"/>
          <w:sz w:val="24"/>
          <w:szCs w:val="24"/>
          <w:vertAlign w:val="superscript"/>
          <w:lang w:eastAsia="en-GB"/>
        </w:rPr>
        <w:t>]</w:t>
      </w:r>
      <w:r w:rsidRPr="00FC791E">
        <w:rPr>
          <w:rFonts w:eastAsia="Times New Roman" w:cstheme="minorHAnsi"/>
          <w:color w:val="000000"/>
          <w:sz w:val="24"/>
          <w:szCs w:val="24"/>
          <w:lang w:eastAsia="en-GB"/>
        </w:rPr>
        <w:t xml:space="preserve">), one of the twelve, was not with them when Jesus came. </w:t>
      </w:r>
      <w:r w:rsidRPr="00FC791E">
        <w:rPr>
          <w:rFonts w:eastAsia="Times New Roman" w:cstheme="minorHAnsi"/>
          <w:b/>
          <w:bCs/>
          <w:color w:val="000000"/>
          <w:sz w:val="24"/>
          <w:szCs w:val="24"/>
          <w:vertAlign w:val="superscript"/>
          <w:lang w:eastAsia="en-GB"/>
        </w:rPr>
        <w:t>25 </w:t>
      </w:r>
      <w:r w:rsidRPr="00FC791E">
        <w:rPr>
          <w:rFonts w:eastAsia="Times New Roman" w:cstheme="minorHAnsi"/>
          <w:color w:val="000000"/>
          <w:sz w:val="24"/>
          <w:szCs w:val="24"/>
          <w:lang w:eastAsia="en-GB"/>
        </w:rPr>
        <w:t>So the other disciples told him, ‘We have seen the Lord.’ But he said to them, ‘Unless I see the mark of the nails in his hands, and put my finger in the mark of the nails and my hand in his side, I will not believe.’</w:t>
      </w:r>
    </w:p>
    <w:p w:rsidR="004519C4" w:rsidRPr="004519C4" w:rsidRDefault="004519C4" w:rsidP="004519C4">
      <w:pPr>
        <w:spacing w:after="150" w:line="240" w:lineRule="auto"/>
        <w:rPr>
          <w:rFonts w:eastAsia="Times New Roman" w:cstheme="minorHAnsi"/>
          <w:color w:val="000000"/>
          <w:sz w:val="24"/>
          <w:szCs w:val="24"/>
          <w:lang w:eastAsia="en-GB"/>
        </w:rPr>
      </w:pPr>
      <w:r w:rsidRPr="00FC791E">
        <w:rPr>
          <w:rFonts w:eastAsia="Times New Roman" w:cstheme="minorHAnsi"/>
          <w:b/>
          <w:bCs/>
          <w:color w:val="000000"/>
          <w:sz w:val="24"/>
          <w:szCs w:val="24"/>
          <w:vertAlign w:val="superscript"/>
          <w:lang w:eastAsia="en-GB"/>
        </w:rPr>
        <w:t>26 </w:t>
      </w:r>
      <w:r w:rsidRPr="00FC791E">
        <w:rPr>
          <w:rFonts w:eastAsia="Times New Roman" w:cstheme="minorHAnsi"/>
          <w:color w:val="000000"/>
          <w:sz w:val="24"/>
          <w:szCs w:val="24"/>
          <w:lang w:eastAsia="en-GB"/>
        </w:rPr>
        <w:t xml:space="preserve">A week later his disciples were again in the house, and Thomas was with them. Although the doors were shut, Jesus came and stood among them and said, ‘Peace be with you.’ </w:t>
      </w:r>
      <w:r w:rsidRPr="00FC791E">
        <w:rPr>
          <w:rFonts w:eastAsia="Times New Roman" w:cstheme="minorHAnsi"/>
          <w:b/>
          <w:bCs/>
          <w:color w:val="000000"/>
          <w:sz w:val="24"/>
          <w:szCs w:val="24"/>
          <w:vertAlign w:val="superscript"/>
          <w:lang w:eastAsia="en-GB"/>
        </w:rPr>
        <w:t>27 </w:t>
      </w:r>
      <w:r w:rsidRPr="00FC791E">
        <w:rPr>
          <w:rFonts w:eastAsia="Times New Roman" w:cstheme="minorHAnsi"/>
          <w:color w:val="000000"/>
          <w:sz w:val="24"/>
          <w:szCs w:val="24"/>
          <w:lang w:eastAsia="en-GB"/>
        </w:rPr>
        <w:t xml:space="preserve">Then he said to Thomas, ‘Put your finger here and see my hands. Reach out your hand and put it in my side. Do not doubt but believe.’ </w:t>
      </w:r>
      <w:r w:rsidRPr="00FC791E">
        <w:rPr>
          <w:rFonts w:eastAsia="Times New Roman" w:cstheme="minorHAnsi"/>
          <w:b/>
          <w:bCs/>
          <w:color w:val="000000"/>
          <w:sz w:val="24"/>
          <w:szCs w:val="24"/>
          <w:vertAlign w:val="superscript"/>
          <w:lang w:eastAsia="en-GB"/>
        </w:rPr>
        <w:t>28 </w:t>
      </w:r>
      <w:r w:rsidRPr="00FC791E">
        <w:rPr>
          <w:rFonts w:eastAsia="Times New Roman" w:cstheme="minorHAnsi"/>
          <w:color w:val="000000"/>
          <w:sz w:val="24"/>
          <w:szCs w:val="24"/>
          <w:lang w:eastAsia="en-GB"/>
        </w:rPr>
        <w:t xml:space="preserve">Thomas answered him, ‘My Lord and my God!’ </w:t>
      </w:r>
      <w:r w:rsidRPr="00FC791E">
        <w:rPr>
          <w:rFonts w:eastAsia="Times New Roman" w:cstheme="minorHAnsi"/>
          <w:b/>
          <w:bCs/>
          <w:color w:val="000000"/>
          <w:sz w:val="24"/>
          <w:szCs w:val="24"/>
          <w:vertAlign w:val="superscript"/>
          <w:lang w:eastAsia="en-GB"/>
        </w:rPr>
        <w:t>29 </w:t>
      </w:r>
      <w:r w:rsidRPr="00FC791E">
        <w:rPr>
          <w:rFonts w:eastAsia="Times New Roman" w:cstheme="minorHAnsi"/>
          <w:color w:val="000000"/>
          <w:sz w:val="24"/>
          <w:szCs w:val="24"/>
          <w:lang w:eastAsia="en-GB"/>
        </w:rPr>
        <w:t>Jesus said to him, ‘Have you believed because you have seen me? Blessed are those who have not seen and yet have come to believe.’</w:t>
      </w:r>
    </w:p>
    <w:p w:rsidR="004519C4" w:rsidRPr="004519C4" w:rsidRDefault="004519C4" w:rsidP="004519C4">
      <w:pPr>
        <w:spacing w:before="300" w:after="150" w:line="240" w:lineRule="auto"/>
        <w:outlineLvl w:val="2"/>
        <w:rPr>
          <w:rFonts w:eastAsia="Times New Roman" w:cstheme="minorHAnsi"/>
          <w:sz w:val="24"/>
          <w:szCs w:val="24"/>
          <w:lang w:eastAsia="en-GB"/>
        </w:rPr>
      </w:pPr>
      <w:r w:rsidRPr="00FC791E">
        <w:rPr>
          <w:rFonts w:eastAsia="Times New Roman" w:cstheme="minorHAnsi"/>
          <w:sz w:val="24"/>
          <w:szCs w:val="24"/>
          <w:lang w:eastAsia="en-GB"/>
        </w:rPr>
        <w:lastRenderedPageBreak/>
        <w:t>The Purpose of This Book</w:t>
      </w:r>
    </w:p>
    <w:p w:rsidR="004519C4" w:rsidRPr="004519C4" w:rsidRDefault="004519C4" w:rsidP="004519C4">
      <w:pPr>
        <w:spacing w:after="150" w:line="240" w:lineRule="auto"/>
        <w:rPr>
          <w:rFonts w:eastAsia="Times New Roman" w:cstheme="minorHAnsi"/>
          <w:color w:val="000000"/>
          <w:sz w:val="24"/>
          <w:szCs w:val="24"/>
          <w:lang w:eastAsia="en-GB"/>
        </w:rPr>
      </w:pPr>
      <w:r w:rsidRPr="00FC791E">
        <w:rPr>
          <w:rFonts w:eastAsia="Times New Roman" w:cstheme="minorHAnsi"/>
          <w:b/>
          <w:bCs/>
          <w:color w:val="000000"/>
          <w:sz w:val="24"/>
          <w:szCs w:val="24"/>
          <w:vertAlign w:val="superscript"/>
          <w:lang w:eastAsia="en-GB"/>
        </w:rPr>
        <w:t>30 </w:t>
      </w:r>
      <w:r w:rsidRPr="00FC791E">
        <w:rPr>
          <w:rFonts w:eastAsia="Times New Roman" w:cstheme="minorHAnsi"/>
          <w:color w:val="000000"/>
          <w:sz w:val="24"/>
          <w:szCs w:val="24"/>
          <w:lang w:eastAsia="en-GB"/>
        </w:rPr>
        <w:t xml:space="preserve">Now Jesus did many other signs in the presence of his disciples, </w:t>
      </w:r>
      <w:proofErr w:type="gramStart"/>
      <w:r w:rsidRPr="00FC791E">
        <w:rPr>
          <w:rFonts w:eastAsia="Times New Roman" w:cstheme="minorHAnsi"/>
          <w:color w:val="000000"/>
          <w:sz w:val="24"/>
          <w:szCs w:val="24"/>
          <w:lang w:eastAsia="en-GB"/>
        </w:rPr>
        <w:t>which</w:t>
      </w:r>
      <w:proofErr w:type="gramEnd"/>
      <w:r w:rsidRPr="00FC791E">
        <w:rPr>
          <w:rFonts w:eastAsia="Times New Roman" w:cstheme="minorHAnsi"/>
          <w:color w:val="000000"/>
          <w:sz w:val="24"/>
          <w:szCs w:val="24"/>
          <w:lang w:eastAsia="en-GB"/>
        </w:rPr>
        <w:t xml:space="preserve"> are not written in this book. </w:t>
      </w:r>
      <w:r w:rsidRPr="00FC791E">
        <w:rPr>
          <w:rFonts w:eastAsia="Times New Roman" w:cstheme="minorHAnsi"/>
          <w:b/>
          <w:bCs/>
          <w:color w:val="000000"/>
          <w:sz w:val="24"/>
          <w:szCs w:val="24"/>
          <w:vertAlign w:val="superscript"/>
          <w:lang w:eastAsia="en-GB"/>
        </w:rPr>
        <w:t>31 </w:t>
      </w:r>
      <w:r w:rsidRPr="00FC791E">
        <w:rPr>
          <w:rFonts w:eastAsia="Times New Roman" w:cstheme="minorHAnsi"/>
          <w:color w:val="000000"/>
          <w:sz w:val="24"/>
          <w:szCs w:val="24"/>
          <w:lang w:eastAsia="en-GB"/>
        </w:rPr>
        <w:t>But these are written so that you may come to believe</w:t>
      </w:r>
      <w:r w:rsidRPr="00FC791E">
        <w:rPr>
          <w:rFonts w:eastAsia="Times New Roman" w:cstheme="minorHAnsi"/>
          <w:color w:val="000000"/>
          <w:sz w:val="24"/>
          <w:szCs w:val="24"/>
          <w:vertAlign w:val="superscript"/>
          <w:lang w:eastAsia="en-GB"/>
        </w:rPr>
        <w:t>[</w:t>
      </w:r>
      <w:hyperlink r:id="rId9" w:anchor="fen-NRSVA-26888d" w:tooltip="See footnote d" w:history="1">
        <w:r w:rsidRPr="00FC791E">
          <w:rPr>
            <w:rFonts w:eastAsia="Times New Roman" w:cstheme="minorHAnsi"/>
            <w:color w:val="631E16"/>
            <w:sz w:val="24"/>
            <w:szCs w:val="24"/>
            <w:vertAlign w:val="superscript"/>
            <w:lang w:eastAsia="en-GB"/>
          </w:rPr>
          <w:t>d</w:t>
        </w:r>
      </w:hyperlink>
      <w:r w:rsidRPr="00FC791E">
        <w:rPr>
          <w:rFonts w:eastAsia="Times New Roman" w:cstheme="minorHAnsi"/>
          <w:color w:val="000000"/>
          <w:sz w:val="24"/>
          <w:szCs w:val="24"/>
          <w:vertAlign w:val="superscript"/>
          <w:lang w:eastAsia="en-GB"/>
        </w:rPr>
        <w:t>]</w:t>
      </w:r>
      <w:r w:rsidRPr="00FC791E">
        <w:rPr>
          <w:rFonts w:eastAsia="Times New Roman" w:cstheme="minorHAnsi"/>
          <w:color w:val="000000"/>
          <w:sz w:val="24"/>
          <w:szCs w:val="24"/>
          <w:lang w:eastAsia="en-GB"/>
        </w:rPr>
        <w:t xml:space="preserve"> that Jesus is the Messiah</w:t>
      </w:r>
      <w:proofErr w:type="gramStart"/>
      <w:r w:rsidRPr="00FC791E">
        <w:rPr>
          <w:rFonts w:eastAsia="Times New Roman" w:cstheme="minorHAnsi"/>
          <w:color w:val="000000"/>
          <w:sz w:val="24"/>
          <w:szCs w:val="24"/>
          <w:lang w:eastAsia="en-GB"/>
        </w:rPr>
        <w:t>,</w:t>
      </w:r>
      <w:r w:rsidRPr="00FC791E">
        <w:rPr>
          <w:rFonts w:eastAsia="Times New Roman" w:cstheme="minorHAnsi"/>
          <w:color w:val="000000"/>
          <w:sz w:val="24"/>
          <w:szCs w:val="24"/>
          <w:vertAlign w:val="superscript"/>
          <w:lang w:eastAsia="en-GB"/>
        </w:rPr>
        <w:t>[</w:t>
      </w:r>
      <w:proofErr w:type="gramEnd"/>
      <w:r w:rsidRPr="00FC791E">
        <w:rPr>
          <w:rFonts w:eastAsia="Times New Roman" w:cstheme="minorHAnsi"/>
          <w:color w:val="000000"/>
          <w:sz w:val="24"/>
          <w:szCs w:val="24"/>
          <w:vertAlign w:val="superscript"/>
          <w:lang w:eastAsia="en-GB"/>
        </w:rPr>
        <w:fldChar w:fldCharType="begin"/>
      </w:r>
      <w:r w:rsidRPr="00FC791E">
        <w:rPr>
          <w:rFonts w:eastAsia="Times New Roman" w:cstheme="minorHAnsi"/>
          <w:color w:val="000000"/>
          <w:sz w:val="24"/>
          <w:szCs w:val="24"/>
          <w:vertAlign w:val="superscript"/>
          <w:lang w:eastAsia="en-GB"/>
        </w:rPr>
        <w:instrText xml:space="preserve"> HYPERLINK "https://www.biblegateway.com/passage/?search=John+20&amp;version=NRSVA" \l "fen-NRSVA-26888e" \o "See footnote e" </w:instrText>
      </w:r>
      <w:r w:rsidRPr="00FC791E">
        <w:rPr>
          <w:rFonts w:eastAsia="Times New Roman" w:cstheme="minorHAnsi"/>
          <w:color w:val="000000"/>
          <w:sz w:val="24"/>
          <w:szCs w:val="24"/>
          <w:vertAlign w:val="superscript"/>
          <w:lang w:eastAsia="en-GB"/>
        </w:rPr>
        <w:fldChar w:fldCharType="separate"/>
      </w:r>
      <w:r w:rsidRPr="00FC791E">
        <w:rPr>
          <w:rFonts w:eastAsia="Times New Roman" w:cstheme="minorHAnsi"/>
          <w:color w:val="631E16"/>
          <w:sz w:val="24"/>
          <w:szCs w:val="24"/>
          <w:vertAlign w:val="superscript"/>
          <w:lang w:eastAsia="en-GB"/>
        </w:rPr>
        <w:t>e</w:t>
      </w:r>
      <w:r w:rsidRPr="00FC791E">
        <w:rPr>
          <w:rFonts w:eastAsia="Times New Roman" w:cstheme="minorHAnsi"/>
          <w:color w:val="000000"/>
          <w:sz w:val="24"/>
          <w:szCs w:val="24"/>
          <w:vertAlign w:val="superscript"/>
          <w:lang w:eastAsia="en-GB"/>
        </w:rPr>
        <w:fldChar w:fldCharType="end"/>
      </w:r>
      <w:r w:rsidRPr="00FC791E">
        <w:rPr>
          <w:rFonts w:eastAsia="Times New Roman" w:cstheme="minorHAnsi"/>
          <w:color w:val="000000"/>
          <w:sz w:val="24"/>
          <w:szCs w:val="24"/>
          <w:vertAlign w:val="superscript"/>
          <w:lang w:eastAsia="en-GB"/>
        </w:rPr>
        <w:t>]</w:t>
      </w:r>
      <w:r w:rsidRPr="00FC791E">
        <w:rPr>
          <w:rFonts w:eastAsia="Times New Roman" w:cstheme="minorHAnsi"/>
          <w:color w:val="000000"/>
          <w:sz w:val="24"/>
          <w:szCs w:val="24"/>
          <w:lang w:eastAsia="en-GB"/>
        </w:rPr>
        <w:t xml:space="preserve"> the Son of God, and that through believing you may have life in his name.</w:t>
      </w:r>
    </w:p>
    <w:p w:rsidR="00467ED6" w:rsidRPr="00FC791E" w:rsidRDefault="00467ED6" w:rsidP="00467ED6">
      <w:pPr>
        <w:spacing w:line="240" w:lineRule="auto"/>
        <w:rPr>
          <w:rFonts w:cstheme="minorHAnsi"/>
          <w:sz w:val="24"/>
          <w:szCs w:val="24"/>
        </w:rPr>
      </w:pPr>
    </w:p>
    <w:p w:rsidR="004519C4" w:rsidRPr="00FC791E" w:rsidRDefault="004519C4" w:rsidP="00467ED6">
      <w:pPr>
        <w:spacing w:line="240" w:lineRule="auto"/>
        <w:rPr>
          <w:rFonts w:cstheme="minorHAnsi"/>
          <w:sz w:val="24"/>
          <w:szCs w:val="24"/>
        </w:rPr>
      </w:pPr>
      <w:r w:rsidRPr="00FC791E">
        <w:rPr>
          <w:rFonts w:cstheme="minorHAnsi"/>
          <w:b/>
          <w:sz w:val="24"/>
          <w:szCs w:val="24"/>
        </w:rPr>
        <w:t>Reflection</w:t>
      </w:r>
      <w:r w:rsidRPr="00FC791E">
        <w:rPr>
          <w:rFonts w:cstheme="minorHAnsi"/>
          <w:sz w:val="24"/>
          <w:szCs w:val="24"/>
        </w:rPr>
        <w:t xml:space="preserve">: </w:t>
      </w:r>
      <w:proofErr w:type="spellStart"/>
      <w:proofErr w:type="gramStart"/>
      <w:r w:rsidRPr="00FC791E">
        <w:rPr>
          <w:rFonts w:cstheme="minorHAnsi"/>
          <w:sz w:val="24"/>
          <w:szCs w:val="24"/>
        </w:rPr>
        <w:t>Rt</w:t>
      </w:r>
      <w:proofErr w:type="spellEnd"/>
      <w:proofErr w:type="gramEnd"/>
      <w:r w:rsidRPr="00FC791E">
        <w:rPr>
          <w:rFonts w:cstheme="minorHAnsi"/>
          <w:sz w:val="24"/>
          <w:szCs w:val="24"/>
        </w:rPr>
        <w:t xml:space="preserve"> Revd Jonathan </w:t>
      </w:r>
      <w:proofErr w:type="spellStart"/>
      <w:r w:rsidRPr="00FC791E">
        <w:rPr>
          <w:rFonts w:cstheme="minorHAnsi"/>
          <w:sz w:val="24"/>
          <w:szCs w:val="24"/>
        </w:rPr>
        <w:t>Rhumuliza</w:t>
      </w:r>
      <w:proofErr w:type="spellEnd"/>
    </w:p>
    <w:p w:rsidR="00FC791E" w:rsidRPr="00FC791E" w:rsidRDefault="00FC791E" w:rsidP="00FC791E">
      <w:pPr>
        <w:pStyle w:val="NoSpacing"/>
        <w:jc w:val="both"/>
        <w:rPr>
          <w:rFonts w:asciiTheme="minorHAnsi" w:hAnsiTheme="minorHAnsi" w:cstheme="minorHAnsi"/>
        </w:rPr>
      </w:pPr>
      <w:r w:rsidRPr="00FC791E">
        <w:rPr>
          <w:rFonts w:asciiTheme="minorHAnsi" w:hAnsiTheme="minorHAnsi" w:cstheme="minorHAnsi"/>
          <w:bCs/>
        </w:rPr>
        <w:t>May the words of my mouth and the meditation</w:t>
      </w:r>
      <w:r w:rsidRPr="00FC791E">
        <w:rPr>
          <w:rFonts w:asciiTheme="minorHAnsi" w:hAnsiTheme="minorHAnsi" w:cstheme="minorHAnsi"/>
        </w:rPr>
        <w:t xml:space="preserve"> of </w:t>
      </w:r>
      <w:r w:rsidRPr="00FC791E">
        <w:rPr>
          <w:rFonts w:asciiTheme="minorHAnsi" w:hAnsiTheme="minorHAnsi" w:cstheme="minorHAnsi"/>
          <w:bCs/>
        </w:rPr>
        <w:t>my</w:t>
      </w:r>
      <w:r w:rsidRPr="00FC791E">
        <w:rPr>
          <w:rFonts w:asciiTheme="minorHAnsi" w:hAnsiTheme="minorHAnsi" w:cstheme="minorHAnsi"/>
        </w:rPr>
        <w:t xml:space="preserve"> heart be pleasing in your sight, O LORD, </w:t>
      </w:r>
      <w:r w:rsidRPr="00FC791E">
        <w:rPr>
          <w:rFonts w:asciiTheme="minorHAnsi" w:hAnsiTheme="minorHAnsi" w:cstheme="minorHAnsi"/>
          <w:bCs/>
        </w:rPr>
        <w:t>my</w:t>
      </w:r>
      <w:r w:rsidRPr="00FC791E">
        <w:rPr>
          <w:rFonts w:asciiTheme="minorHAnsi" w:hAnsiTheme="minorHAnsi" w:cstheme="minorHAnsi"/>
        </w:rPr>
        <w:t xml:space="preserve"> Rock and </w:t>
      </w:r>
      <w:r w:rsidRPr="00FC791E">
        <w:rPr>
          <w:rFonts w:asciiTheme="minorHAnsi" w:hAnsiTheme="minorHAnsi" w:cstheme="minorHAnsi"/>
          <w:bCs/>
        </w:rPr>
        <w:t>my</w:t>
      </w:r>
      <w:r w:rsidRPr="00FC791E">
        <w:rPr>
          <w:rFonts w:asciiTheme="minorHAnsi" w:hAnsiTheme="minorHAnsi" w:cstheme="minorHAnsi"/>
        </w:rPr>
        <w:t xml:space="preserve"> </w:t>
      </w:r>
      <w:proofErr w:type="gramStart"/>
      <w:r w:rsidRPr="00FC791E">
        <w:rPr>
          <w:rFonts w:asciiTheme="minorHAnsi" w:hAnsiTheme="minorHAnsi" w:cstheme="minorHAnsi"/>
        </w:rPr>
        <w:t>Redeemer.</w:t>
      </w:r>
      <w:proofErr w:type="gramEnd"/>
      <w:r w:rsidRPr="00FC791E">
        <w:rPr>
          <w:rFonts w:asciiTheme="minorHAnsi" w:hAnsiTheme="minorHAnsi" w:cstheme="minorHAnsi"/>
        </w:rPr>
        <w:t xml:space="preserve"> Amen. </w:t>
      </w:r>
    </w:p>
    <w:p w:rsidR="00FC791E" w:rsidRPr="00FC791E" w:rsidRDefault="00FC791E" w:rsidP="00FC791E">
      <w:pPr>
        <w:pStyle w:val="NoSpacing"/>
        <w:jc w:val="both"/>
        <w:rPr>
          <w:rFonts w:asciiTheme="minorHAnsi" w:hAnsiTheme="minorHAnsi" w:cstheme="minorHAnsi"/>
          <w:b/>
        </w:rPr>
      </w:pPr>
    </w:p>
    <w:p w:rsidR="00FC791E" w:rsidRPr="00FC791E" w:rsidRDefault="00FC791E" w:rsidP="00FC791E">
      <w:pPr>
        <w:pStyle w:val="NoSpacing"/>
        <w:jc w:val="both"/>
        <w:rPr>
          <w:rFonts w:asciiTheme="minorHAnsi" w:hAnsiTheme="minorHAnsi" w:cstheme="minorHAnsi"/>
          <w:b/>
        </w:rPr>
      </w:pPr>
      <w:r w:rsidRPr="00FC791E">
        <w:rPr>
          <w:rFonts w:asciiTheme="minorHAnsi" w:hAnsiTheme="minorHAnsi" w:cstheme="minorHAnsi"/>
          <w:b/>
        </w:rPr>
        <w:t xml:space="preserve">Good morning! The peace of the Lord </w:t>
      </w:r>
      <w:proofErr w:type="gramStart"/>
      <w:r w:rsidRPr="00FC791E">
        <w:rPr>
          <w:rFonts w:asciiTheme="minorHAnsi" w:hAnsiTheme="minorHAnsi" w:cstheme="minorHAnsi"/>
          <w:b/>
        </w:rPr>
        <w:t>be</w:t>
      </w:r>
      <w:proofErr w:type="gramEnd"/>
      <w:r w:rsidRPr="00FC791E">
        <w:rPr>
          <w:rFonts w:asciiTheme="minorHAnsi" w:hAnsiTheme="minorHAnsi" w:cstheme="minorHAnsi"/>
          <w:b/>
        </w:rPr>
        <w:t xml:space="preserve"> with you.</w:t>
      </w:r>
    </w:p>
    <w:p w:rsidR="00FC791E" w:rsidRPr="00FC791E" w:rsidRDefault="00FC791E" w:rsidP="00FC791E">
      <w:pPr>
        <w:pStyle w:val="NoSpacing"/>
        <w:jc w:val="both"/>
        <w:rPr>
          <w:rFonts w:asciiTheme="minorHAnsi" w:hAnsiTheme="minorHAnsi" w:cstheme="minorHAnsi"/>
        </w:rPr>
      </w:pPr>
    </w:p>
    <w:p w:rsidR="00FC791E" w:rsidRPr="00FC791E" w:rsidRDefault="00FC791E" w:rsidP="00FC791E">
      <w:pPr>
        <w:pStyle w:val="NoSpacing"/>
        <w:jc w:val="both"/>
        <w:rPr>
          <w:rFonts w:asciiTheme="minorHAnsi" w:hAnsiTheme="minorHAnsi" w:cstheme="minorHAnsi"/>
        </w:rPr>
      </w:pPr>
      <w:r w:rsidRPr="00FC791E">
        <w:rPr>
          <w:rFonts w:asciiTheme="minorHAnsi" w:hAnsiTheme="minorHAnsi" w:cstheme="minorHAnsi"/>
          <w:b/>
          <w:bCs/>
          <w:color w:val="000000" w:themeColor="text1"/>
          <w:lang w:eastAsia="en-GB"/>
        </w:rPr>
        <w:t>Lockdown is not to knock us down or pin us down.</w:t>
      </w:r>
      <w:r w:rsidRPr="00FC791E">
        <w:rPr>
          <w:rFonts w:asciiTheme="minorHAnsi" w:hAnsiTheme="minorHAnsi" w:cstheme="minorHAnsi"/>
          <w:bCs/>
          <w:color w:val="000000" w:themeColor="text1"/>
          <w:lang w:eastAsia="en-GB"/>
        </w:rPr>
        <w:t xml:space="preserve"> The disciples were in lockdown when Jesus appeared to them after the resurrection, only a week after Easter Day.</w:t>
      </w:r>
    </w:p>
    <w:p w:rsidR="00FC791E" w:rsidRPr="00FC791E" w:rsidRDefault="00FC791E" w:rsidP="00FC791E">
      <w:pPr>
        <w:pStyle w:val="NoSpacing"/>
        <w:jc w:val="both"/>
        <w:rPr>
          <w:rFonts w:asciiTheme="minorHAnsi" w:hAnsiTheme="minorHAnsi" w:cstheme="minorHAnsi"/>
        </w:rPr>
      </w:pPr>
    </w:p>
    <w:p w:rsidR="00FC791E" w:rsidRPr="00FC791E" w:rsidRDefault="00FC791E" w:rsidP="00FC791E">
      <w:pPr>
        <w:pStyle w:val="NoSpacing"/>
        <w:jc w:val="both"/>
        <w:rPr>
          <w:rFonts w:asciiTheme="minorHAnsi" w:hAnsiTheme="minorHAnsi" w:cstheme="minorHAnsi"/>
          <w:bCs/>
          <w:kern w:val="36"/>
          <w:lang w:eastAsia="en-GB"/>
        </w:rPr>
      </w:pPr>
      <w:r w:rsidRPr="00FC791E">
        <w:rPr>
          <w:rFonts w:asciiTheme="minorHAnsi" w:hAnsiTheme="minorHAnsi" w:cstheme="minorHAnsi"/>
          <w:bCs/>
          <w:color w:val="000000" w:themeColor="text1"/>
          <w:lang w:eastAsia="en-GB"/>
        </w:rPr>
        <w:t xml:space="preserve">Our lockdown is due to the corona virus outbreak. The virus can enter our bodies and damage them; however, it cannot enter or destroy the Body of Christ. </w:t>
      </w:r>
      <w:r w:rsidRPr="00FC791E">
        <w:rPr>
          <w:rFonts w:asciiTheme="minorHAnsi" w:hAnsiTheme="minorHAnsi" w:cstheme="minorHAnsi"/>
          <w:bCs/>
          <w:kern w:val="36"/>
          <w:lang w:eastAsia="en-GB"/>
        </w:rPr>
        <w:t>Fear is as deadly a killer as corona virus is.</w:t>
      </w:r>
    </w:p>
    <w:p w:rsidR="00FC791E" w:rsidRPr="00FC791E" w:rsidRDefault="00FC791E" w:rsidP="00FC791E">
      <w:pPr>
        <w:pStyle w:val="NoSpacing"/>
        <w:jc w:val="both"/>
        <w:rPr>
          <w:rFonts w:asciiTheme="minorHAnsi" w:hAnsiTheme="minorHAnsi" w:cstheme="minorHAnsi"/>
          <w:bCs/>
          <w:kern w:val="36"/>
          <w:lang w:eastAsia="en-GB"/>
        </w:rPr>
      </w:pPr>
    </w:p>
    <w:p w:rsidR="00FC791E" w:rsidRPr="00FC791E" w:rsidRDefault="00FC791E" w:rsidP="00FC791E">
      <w:pPr>
        <w:pStyle w:val="NoSpacing"/>
        <w:jc w:val="both"/>
        <w:rPr>
          <w:rFonts w:asciiTheme="minorHAnsi" w:hAnsiTheme="minorHAnsi" w:cstheme="minorHAnsi"/>
        </w:rPr>
      </w:pPr>
      <w:r w:rsidRPr="00FC791E">
        <w:rPr>
          <w:rFonts w:asciiTheme="minorHAnsi" w:hAnsiTheme="minorHAnsi" w:cstheme="minorHAnsi"/>
        </w:rPr>
        <w:t xml:space="preserve">Jesus is standing in our midst in this lockdown; and more than anything else in the world, Jesus says to us, </w:t>
      </w:r>
      <w:r w:rsidRPr="00FC791E">
        <w:rPr>
          <w:rFonts w:asciiTheme="minorHAnsi" w:hAnsiTheme="minorHAnsi" w:cstheme="minorHAnsi"/>
          <w:b/>
          <w:i/>
          <w:iCs/>
        </w:rPr>
        <w:t xml:space="preserve">“Peace </w:t>
      </w:r>
      <w:proofErr w:type="gramStart"/>
      <w:r w:rsidRPr="00FC791E">
        <w:rPr>
          <w:rFonts w:asciiTheme="minorHAnsi" w:hAnsiTheme="minorHAnsi" w:cstheme="minorHAnsi"/>
          <w:b/>
          <w:i/>
          <w:iCs/>
        </w:rPr>
        <w:t>be</w:t>
      </w:r>
      <w:proofErr w:type="gramEnd"/>
      <w:r w:rsidRPr="00FC791E">
        <w:rPr>
          <w:rFonts w:asciiTheme="minorHAnsi" w:hAnsiTheme="minorHAnsi" w:cstheme="minorHAnsi"/>
          <w:b/>
          <w:i/>
          <w:iCs/>
        </w:rPr>
        <w:t xml:space="preserve"> with you”</w:t>
      </w:r>
      <w:r w:rsidRPr="00FC791E">
        <w:rPr>
          <w:rFonts w:asciiTheme="minorHAnsi" w:hAnsiTheme="minorHAnsi" w:cstheme="minorHAnsi"/>
          <w:b/>
        </w:rPr>
        <w:t>.</w:t>
      </w:r>
      <w:r w:rsidRPr="00FC791E">
        <w:rPr>
          <w:rFonts w:asciiTheme="minorHAnsi" w:hAnsiTheme="minorHAnsi" w:cstheme="minorHAnsi"/>
        </w:rPr>
        <w:t xml:space="preserve"> He is ready to breathe the Holy Spirit on us and bring us new life and a fresh start - a new beginning.</w:t>
      </w:r>
    </w:p>
    <w:p w:rsidR="00FC791E" w:rsidRPr="00FC791E" w:rsidRDefault="00FC791E" w:rsidP="00FC791E">
      <w:pPr>
        <w:pStyle w:val="NoSpacing"/>
        <w:jc w:val="both"/>
        <w:rPr>
          <w:rFonts w:asciiTheme="minorHAnsi" w:hAnsiTheme="minorHAnsi" w:cstheme="minorHAnsi"/>
          <w:bCs/>
          <w:kern w:val="36"/>
          <w:lang w:eastAsia="en-GB"/>
        </w:rPr>
      </w:pPr>
    </w:p>
    <w:p w:rsidR="00FC791E" w:rsidRPr="00FC791E" w:rsidRDefault="00FC791E" w:rsidP="00FC791E">
      <w:pPr>
        <w:pStyle w:val="NoSpacing"/>
        <w:jc w:val="both"/>
        <w:rPr>
          <w:rFonts w:asciiTheme="minorHAnsi" w:hAnsiTheme="minorHAnsi" w:cstheme="minorHAnsi"/>
        </w:rPr>
      </w:pPr>
      <w:r w:rsidRPr="00FC791E">
        <w:rPr>
          <w:rFonts w:asciiTheme="minorHAnsi" w:hAnsiTheme="minorHAnsi" w:cstheme="minorHAnsi"/>
        </w:rPr>
        <w:t>The Easter story is an act of re-creation. It is as Jesus takes us back to the Garden of Eden and says “It’s not too late. Be re-</w:t>
      </w:r>
      <w:proofErr w:type="spellStart"/>
      <w:r w:rsidRPr="00FC791E">
        <w:rPr>
          <w:rFonts w:asciiTheme="minorHAnsi" w:hAnsiTheme="minorHAnsi" w:cstheme="minorHAnsi"/>
        </w:rPr>
        <w:t>newed</w:t>
      </w:r>
      <w:proofErr w:type="spellEnd"/>
      <w:r w:rsidRPr="00FC791E">
        <w:rPr>
          <w:rFonts w:asciiTheme="minorHAnsi" w:hAnsiTheme="minorHAnsi" w:cstheme="minorHAnsi"/>
        </w:rPr>
        <w:t xml:space="preserve"> in the image of God”, and we become the people God longs for us to be. </w:t>
      </w:r>
    </w:p>
    <w:p w:rsidR="00FC791E" w:rsidRPr="00FC791E" w:rsidRDefault="00FC791E" w:rsidP="00FC791E">
      <w:pPr>
        <w:pStyle w:val="NoSpacing"/>
        <w:jc w:val="both"/>
        <w:rPr>
          <w:rFonts w:asciiTheme="minorHAnsi" w:hAnsiTheme="minorHAnsi" w:cstheme="minorHAnsi"/>
        </w:rPr>
      </w:pPr>
    </w:p>
    <w:p w:rsidR="00FC791E" w:rsidRPr="00FC791E" w:rsidRDefault="00FC791E" w:rsidP="00FC791E">
      <w:pPr>
        <w:pStyle w:val="NoSpacing"/>
        <w:jc w:val="both"/>
        <w:rPr>
          <w:rFonts w:asciiTheme="minorHAnsi" w:hAnsiTheme="minorHAnsi" w:cstheme="minorHAnsi"/>
        </w:rPr>
      </w:pPr>
      <w:r w:rsidRPr="00FC791E">
        <w:rPr>
          <w:rFonts w:asciiTheme="minorHAnsi" w:hAnsiTheme="minorHAnsi" w:cstheme="minorHAnsi"/>
        </w:rPr>
        <w:t xml:space="preserve">Our Gospel reading gives us </w:t>
      </w:r>
      <w:r w:rsidRPr="00FC791E">
        <w:rPr>
          <w:rFonts w:asciiTheme="minorHAnsi" w:hAnsiTheme="minorHAnsi" w:cstheme="minorHAnsi"/>
          <w:b/>
        </w:rPr>
        <w:t>an account of a manifestation of great faith out of doubt and questions</w:t>
      </w:r>
      <w:r w:rsidRPr="00FC791E">
        <w:rPr>
          <w:rFonts w:asciiTheme="minorHAnsi" w:hAnsiTheme="minorHAnsi" w:cstheme="minorHAnsi"/>
        </w:rPr>
        <w:t>! We can have the same experience, as most of us have doubts and questions about what is now happening in our world.</w:t>
      </w:r>
    </w:p>
    <w:p w:rsidR="00FC791E" w:rsidRPr="00FC791E" w:rsidRDefault="00FC791E" w:rsidP="00FC791E">
      <w:pPr>
        <w:pStyle w:val="NoSpacing"/>
        <w:jc w:val="both"/>
        <w:rPr>
          <w:rFonts w:asciiTheme="minorHAnsi" w:hAnsiTheme="minorHAnsi" w:cstheme="minorHAnsi"/>
        </w:rPr>
      </w:pPr>
    </w:p>
    <w:p w:rsidR="00FC791E" w:rsidRPr="00FC791E" w:rsidRDefault="00FC791E" w:rsidP="00FC791E">
      <w:pPr>
        <w:pStyle w:val="NormalWeb"/>
        <w:shd w:val="clear" w:color="auto" w:fill="FFFFFF"/>
        <w:spacing w:before="0" w:beforeAutospacing="0" w:after="0" w:afterAutospacing="0"/>
        <w:jc w:val="both"/>
        <w:textAlignment w:val="baseline"/>
        <w:rPr>
          <w:rFonts w:asciiTheme="minorHAnsi" w:hAnsiTheme="minorHAnsi" w:cstheme="minorHAnsi"/>
          <w:bCs/>
          <w:i/>
          <w:iCs/>
          <w:color w:val="000000" w:themeColor="text1"/>
          <w:kern w:val="36"/>
        </w:rPr>
      </w:pPr>
      <w:r w:rsidRPr="00FC791E">
        <w:rPr>
          <w:rFonts w:asciiTheme="minorHAnsi" w:hAnsiTheme="minorHAnsi" w:cstheme="minorHAnsi"/>
          <w:bCs/>
          <w:color w:val="000000" w:themeColor="text1"/>
          <w:kern w:val="36"/>
        </w:rPr>
        <w:t xml:space="preserve">Thomas stood on his feet and said, </w:t>
      </w:r>
      <w:r w:rsidRPr="00FC791E">
        <w:rPr>
          <w:rFonts w:asciiTheme="minorHAnsi" w:hAnsiTheme="minorHAnsi" w:cstheme="minorHAnsi"/>
          <w:bCs/>
          <w:i/>
          <w:color w:val="000000" w:themeColor="text1"/>
          <w:kern w:val="36"/>
        </w:rPr>
        <w:t>“Unless I see the mark of the nails in his hands, I will not believe”</w:t>
      </w:r>
      <w:r w:rsidRPr="00FC791E">
        <w:rPr>
          <w:rFonts w:asciiTheme="minorHAnsi" w:hAnsiTheme="minorHAnsi" w:cstheme="minorHAnsi"/>
          <w:bCs/>
          <w:color w:val="000000" w:themeColor="text1"/>
          <w:kern w:val="36"/>
        </w:rPr>
        <w:t>. Many of us had the same experience until we saw, felt and interacted with Jesus, and from that time we call him: “</w:t>
      </w:r>
      <w:r w:rsidRPr="00FC791E">
        <w:rPr>
          <w:rFonts w:asciiTheme="minorHAnsi" w:hAnsiTheme="minorHAnsi" w:cstheme="minorHAnsi"/>
          <w:bCs/>
          <w:i/>
          <w:iCs/>
          <w:color w:val="000000" w:themeColor="text1"/>
          <w:kern w:val="36"/>
        </w:rPr>
        <w:t xml:space="preserve">My Lord, My God, My Saviour, My friend.” </w:t>
      </w:r>
    </w:p>
    <w:p w:rsidR="00FC791E" w:rsidRPr="00FC791E" w:rsidRDefault="00FC791E" w:rsidP="00FC791E">
      <w:pPr>
        <w:pStyle w:val="NormalWeb"/>
        <w:shd w:val="clear" w:color="auto" w:fill="FFFFFF"/>
        <w:spacing w:before="0" w:beforeAutospacing="0" w:after="0" w:afterAutospacing="0"/>
        <w:textAlignment w:val="baseline"/>
        <w:rPr>
          <w:rFonts w:asciiTheme="minorHAnsi" w:hAnsiTheme="minorHAnsi" w:cstheme="minorHAnsi"/>
          <w:bCs/>
          <w:i/>
          <w:iCs/>
          <w:color w:val="000000" w:themeColor="text1"/>
          <w:kern w:val="36"/>
        </w:rPr>
      </w:pPr>
    </w:p>
    <w:p w:rsidR="00FC791E" w:rsidRPr="00FC791E" w:rsidRDefault="00FC791E" w:rsidP="00FC791E">
      <w:pPr>
        <w:pStyle w:val="NoSpacing"/>
        <w:jc w:val="both"/>
        <w:rPr>
          <w:rFonts w:asciiTheme="minorHAnsi" w:hAnsiTheme="minorHAnsi" w:cstheme="minorHAnsi"/>
          <w:color w:val="0000FF"/>
        </w:rPr>
      </w:pPr>
      <w:r w:rsidRPr="00FC791E">
        <w:rPr>
          <w:rFonts w:asciiTheme="minorHAnsi" w:hAnsiTheme="minorHAnsi" w:cstheme="minorHAnsi"/>
          <w:color w:val="000000" w:themeColor="text1"/>
          <w:lang w:eastAsia="en-GB"/>
        </w:rPr>
        <w:t>This encounter of Thomas with Jesus, serves as one of the most convincingly authentic reasons to believe that Jesus really rose from the dead.</w:t>
      </w:r>
      <w:r w:rsidRPr="00FC791E">
        <w:rPr>
          <w:rFonts w:asciiTheme="minorHAnsi" w:hAnsiTheme="minorHAnsi" w:cstheme="minorHAnsi"/>
          <w:color w:val="000000" w:themeColor="text1"/>
        </w:rPr>
        <w:t xml:space="preserve"> </w:t>
      </w:r>
      <w:r w:rsidRPr="00FC791E">
        <w:rPr>
          <w:rFonts w:asciiTheme="minorHAnsi" w:hAnsiTheme="minorHAnsi" w:cstheme="minorHAnsi"/>
          <w:color w:val="000000" w:themeColor="text1"/>
          <w:lang w:eastAsia="en-GB"/>
        </w:rPr>
        <w:t xml:space="preserve">Though nicknamed Doubtful, Thomas is a man of courage and action, </w:t>
      </w:r>
      <w:r w:rsidRPr="00FC791E">
        <w:rPr>
          <w:rFonts w:asciiTheme="minorHAnsi" w:hAnsiTheme="minorHAnsi" w:cstheme="minorHAnsi"/>
          <w:color w:val="000000" w:themeColor="text1"/>
          <w:bdr w:val="none" w:sz="0" w:space="0" w:color="auto" w:frame="1"/>
        </w:rPr>
        <w:t>willing to ask questions, to risk the potential embarrassment of admitting that he does not understand.</w:t>
      </w:r>
      <w:r w:rsidRPr="00FC791E">
        <w:rPr>
          <w:rFonts w:asciiTheme="minorHAnsi" w:hAnsiTheme="minorHAnsi" w:cstheme="minorHAnsi"/>
          <w:color w:val="000000" w:themeColor="text1"/>
        </w:rPr>
        <w:t xml:space="preserve"> </w:t>
      </w:r>
      <w:r w:rsidRPr="00FC791E">
        <w:rPr>
          <w:rFonts w:asciiTheme="minorHAnsi" w:hAnsiTheme="minorHAnsi" w:cstheme="minorHAnsi"/>
          <w:color w:val="000000" w:themeColor="text1"/>
          <w:bdr w:val="none" w:sz="0" w:space="0" w:color="auto" w:frame="1"/>
        </w:rPr>
        <w:t>He cares more about understanding, more about making real sense of things in his own heart and mind, so that he can better follow the path that Jesus is describing.</w:t>
      </w:r>
    </w:p>
    <w:p w:rsidR="00FC791E" w:rsidRPr="00FC791E" w:rsidRDefault="00FC791E" w:rsidP="00FC791E">
      <w:pPr>
        <w:pStyle w:val="NoSpacing"/>
        <w:jc w:val="both"/>
        <w:rPr>
          <w:rFonts w:asciiTheme="minorHAnsi" w:hAnsiTheme="minorHAnsi" w:cstheme="minorHAnsi"/>
          <w:color w:val="000000" w:themeColor="text1"/>
          <w:bdr w:val="none" w:sz="0" w:space="0" w:color="auto" w:frame="1"/>
        </w:rPr>
      </w:pPr>
    </w:p>
    <w:p w:rsidR="00FC791E" w:rsidRPr="00FC791E" w:rsidRDefault="00FC791E" w:rsidP="00FC791E">
      <w:pPr>
        <w:pStyle w:val="NoSpacing"/>
        <w:jc w:val="both"/>
        <w:rPr>
          <w:rFonts w:asciiTheme="minorHAnsi" w:hAnsiTheme="minorHAnsi" w:cstheme="minorHAnsi"/>
        </w:rPr>
      </w:pPr>
      <w:r w:rsidRPr="00FC791E">
        <w:rPr>
          <w:rFonts w:asciiTheme="minorHAnsi" w:hAnsiTheme="minorHAnsi" w:cstheme="minorHAnsi"/>
          <w:color w:val="000000" w:themeColor="text1"/>
          <w:bdr w:val="none" w:sz="0" w:space="0" w:color="auto" w:frame="1"/>
        </w:rPr>
        <w:lastRenderedPageBreak/>
        <w:t xml:space="preserve">When we have good will, to have doubt is to admit the possibility that there is more to learn. It is to be honest about the state of the world and the state of your heart. It is to leave oneself open to seeking, to the experience of context and relationship; and being in </w:t>
      </w:r>
      <w:proofErr w:type="spellStart"/>
      <w:r w:rsidRPr="00FC791E">
        <w:rPr>
          <w:rFonts w:asciiTheme="minorHAnsi" w:hAnsiTheme="minorHAnsi" w:cstheme="minorHAnsi"/>
          <w:color w:val="000000" w:themeColor="text1"/>
          <w:bdr w:val="none" w:sz="0" w:space="0" w:color="auto" w:frame="1"/>
        </w:rPr>
        <w:t>favour</w:t>
      </w:r>
      <w:proofErr w:type="spellEnd"/>
      <w:r w:rsidRPr="00FC791E">
        <w:rPr>
          <w:rFonts w:asciiTheme="minorHAnsi" w:hAnsiTheme="minorHAnsi" w:cstheme="minorHAnsi"/>
          <w:color w:val="000000" w:themeColor="text1"/>
          <w:bdr w:val="none" w:sz="0" w:space="0" w:color="auto" w:frame="1"/>
        </w:rPr>
        <w:t xml:space="preserve"> of a heart of exploration and openness</w:t>
      </w:r>
      <w:r w:rsidRPr="00FC791E">
        <w:rPr>
          <w:rFonts w:asciiTheme="minorHAnsi" w:hAnsiTheme="minorHAnsi" w:cstheme="minorHAnsi"/>
        </w:rPr>
        <w:t xml:space="preserve">. </w:t>
      </w:r>
    </w:p>
    <w:p w:rsidR="00FC791E" w:rsidRPr="00FC791E" w:rsidRDefault="00FC791E" w:rsidP="00FC791E">
      <w:pPr>
        <w:pStyle w:val="NoSpacing"/>
        <w:jc w:val="both"/>
        <w:rPr>
          <w:rFonts w:asciiTheme="minorHAnsi" w:hAnsiTheme="minorHAnsi" w:cstheme="minorHAnsi"/>
        </w:rPr>
      </w:pPr>
    </w:p>
    <w:p w:rsidR="00FC791E" w:rsidRPr="00FC791E" w:rsidRDefault="00FC791E" w:rsidP="00FC791E">
      <w:pPr>
        <w:pStyle w:val="NoSpacing"/>
        <w:jc w:val="both"/>
        <w:rPr>
          <w:rFonts w:asciiTheme="minorHAnsi" w:hAnsiTheme="minorHAnsi" w:cstheme="minorHAnsi"/>
          <w:color w:val="000000" w:themeColor="text1"/>
          <w:bdr w:val="none" w:sz="0" w:space="0" w:color="auto" w:frame="1"/>
        </w:rPr>
      </w:pPr>
      <w:r w:rsidRPr="00FC791E">
        <w:rPr>
          <w:rFonts w:asciiTheme="minorHAnsi" w:hAnsiTheme="minorHAnsi" w:cstheme="minorHAnsi"/>
        </w:rPr>
        <w:t xml:space="preserve">This kind of doubt does not undermine </w:t>
      </w:r>
      <w:proofErr w:type="gramStart"/>
      <w:r w:rsidRPr="00FC791E">
        <w:rPr>
          <w:rFonts w:asciiTheme="minorHAnsi" w:hAnsiTheme="minorHAnsi" w:cstheme="minorHAnsi"/>
        </w:rPr>
        <w:t>faith,</w:t>
      </w:r>
      <w:proofErr w:type="gramEnd"/>
      <w:r w:rsidRPr="00FC791E">
        <w:rPr>
          <w:rFonts w:asciiTheme="minorHAnsi" w:hAnsiTheme="minorHAnsi" w:cstheme="minorHAnsi"/>
        </w:rPr>
        <w:t xml:space="preserve"> it is at the service of faith.</w:t>
      </w:r>
      <w:r w:rsidRPr="00FC791E">
        <w:rPr>
          <w:rFonts w:asciiTheme="minorHAnsi" w:hAnsiTheme="minorHAnsi" w:cstheme="minorHAnsi"/>
          <w:color w:val="0000FF"/>
          <w:lang w:eastAsia="en-GB"/>
        </w:rPr>
        <w:t xml:space="preserve"> </w:t>
      </w:r>
      <w:r w:rsidRPr="00FC791E">
        <w:rPr>
          <w:rFonts w:asciiTheme="minorHAnsi" w:hAnsiTheme="minorHAnsi" w:cstheme="minorHAnsi"/>
          <w:color w:val="000000" w:themeColor="text1"/>
          <w:bdr w:val="none" w:sz="0" w:space="0" w:color="auto" w:frame="1"/>
        </w:rPr>
        <w:t>Faith is something you put into practice, a way of living and a way of knowing.</w:t>
      </w:r>
      <w:r w:rsidRPr="00FC791E">
        <w:rPr>
          <w:rFonts w:asciiTheme="minorHAnsi" w:hAnsiTheme="minorHAnsi" w:cstheme="minorHAnsi"/>
          <w:color w:val="000000" w:themeColor="text1"/>
        </w:rPr>
        <w:t xml:space="preserve"> </w:t>
      </w:r>
      <w:r w:rsidRPr="00FC791E">
        <w:rPr>
          <w:rFonts w:asciiTheme="minorHAnsi" w:hAnsiTheme="minorHAnsi" w:cstheme="minorHAnsi"/>
          <w:color w:val="000000" w:themeColor="text1"/>
          <w:bdr w:val="none" w:sz="0" w:space="0" w:color="auto" w:frame="1"/>
        </w:rPr>
        <w:t>It is engagement in the life of the Spirit; trusting that God is there to be found in midst of that which is good and that which is terrible - like this deadly virus.</w:t>
      </w:r>
    </w:p>
    <w:p w:rsidR="00FC791E" w:rsidRPr="00FC791E" w:rsidRDefault="00FC791E" w:rsidP="00FC791E">
      <w:pPr>
        <w:pStyle w:val="NoSpacing"/>
        <w:jc w:val="both"/>
        <w:rPr>
          <w:rFonts w:asciiTheme="minorHAnsi" w:hAnsiTheme="minorHAnsi" w:cstheme="minorHAnsi"/>
          <w:color w:val="000000" w:themeColor="text1"/>
        </w:rPr>
      </w:pPr>
    </w:p>
    <w:p w:rsidR="00FC791E" w:rsidRPr="00FC791E" w:rsidRDefault="00FC791E" w:rsidP="00FC791E">
      <w:pPr>
        <w:pStyle w:val="NoSpacing"/>
        <w:jc w:val="both"/>
        <w:rPr>
          <w:rFonts w:asciiTheme="minorHAnsi" w:hAnsiTheme="minorHAnsi" w:cstheme="minorHAnsi"/>
          <w:color w:val="000000" w:themeColor="text1"/>
        </w:rPr>
      </w:pPr>
      <w:r w:rsidRPr="00FC791E">
        <w:rPr>
          <w:rFonts w:asciiTheme="minorHAnsi" w:hAnsiTheme="minorHAnsi" w:cstheme="minorHAnsi"/>
          <w:color w:val="000000" w:themeColor="text1"/>
          <w:lang w:eastAsia="en-GB"/>
        </w:rPr>
        <w:t>Our trust and faith in the Lord can be felt and demonstrated. Spiritual realities, such as love and one’s relation to God, cannot be seen by our physical senses. Yet love is no less real simply because it cannot be seen. For love can be felt, shown, lived, manifested and experienced.</w:t>
      </w:r>
    </w:p>
    <w:p w:rsidR="00FC791E" w:rsidRPr="00FC791E" w:rsidRDefault="00FC791E" w:rsidP="00FC791E">
      <w:pPr>
        <w:pStyle w:val="NoSpacing"/>
        <w:jc w:val="both"/>
        <w:rPr>
          <w:rFonts w:asciiTheme="minorHAnsi" w:hAnsiTheme="minorHAnsi" w:cstheme="minorHAnsi"/>
          <w:color w:val="000000" w:themeColor="text1"/>
          <w:lang w:eastAsia="en-GB"/>
        </w:rPr>
      </w:pPr>
    </w:p>
    <w:p w:rsidR="00FC791E" w:rsidRPr="00FC791E" w:rsidRDefault="00FC791E" w:rsidP="00FC791E">
      <w:pPr>
        <w:pStyle w:val="NoSpacing"/>
        <w:jc w:val="both"/>
        <w:rPr>
          <w:rFonts w:asciiTheme="minorHAnsi" w:hAnsiTheme="minorHAnsi" w:cstheme="minorHAnsi"/>
          <w:color w:val="000000" w:themeColor="text1"/>
          <w:lang w:eastAsia="en-GB"/>
        </w:rPr>
      </w:pPr>
      <w:r w:rsidRPr="00FC791E">
        <w:rPr>
          <w:rFonts w:asciiTheme="minorHAnsi" w:hAnsiTheme="minorHAnsi" w:cstheme="minorHAnsi"/>
          <w:color w:val="000000" w:themeColor="text1"/>
          <w:lang w:eastAsia="en-GB"/>
        </w:rPr>
        <w:t xml:space="preserve">Dear Brethren, the Lord invites us to seek practical proof of his presence in our lives, by </w:t>
      </w:r>
      <w:proofErr w:type="spellStart"/>
      <w:r w:rsidRPr="00FC791E">
        <w:rPr>
          <w:rFonts w:asciiTheme="minorHAnsi" w:hAnsiTheme="minorHAnsi" w:cstheme="minorHAnsi"/>
          <w:color w:val="000000" w:themeColor="text1"/>
          <w:lang w:eastAsia="en-GB"/>
        </w:rPr>
        <w:t>recognising</w:t>
      </w:r>
      <w:proofErr w:type="spellEnd"/>
      <w:r w:rsidRPr="00FC791E">
        <w:rPr>
          <w:rFonts w:asciiTheme="minorHAnsi" w:hAnsiTheme="minorHAnsi" w:cstheme="minorHAnsi"/>
          <w:color w:val="000000" w:themeColor="text1"/>
          <w:lang w:eastAsia="en-GB"/>
        </w:rPr>
        <w:t xml:space="preserve"> our need for his sustaining presence, and by turning to him for guidance and insight, to help us follow his principles, in our daily life in this physical world. The Risen Lord offers each of us new life through the power of His resurrection.</w:t>
      </w:r>
    </w:p>
    <w:p w:rsidR="00FC791E" w:rsidRPr="00FC791E" w:rsidRDefault="00FC791E" w:rsidP="00FC791E">
      <w:pPr>
        <w:pStyle w:val="NoSpacing"/>
        <w:tabs>
          <w:tab w:val="left" w:pos="475"/>
        </w:tabs>
        <w:jc w:val="both"/>
        <w:rPr>
          <w:rFonts w:asciiTheme="minorHAnsi" w:hAnsiTheme="minorHAnsi" w:cstheme="minorHAnsi"/>
          <w:color w:val="000000" w:themeColor="text1"/>
          <w:lang w:eastAsia="en-GB"/>
        </w:rPr>
      </w:pPr>
      <w:r w:rsidRPr="00FC791E">
        <w:rPr>
          <w:rFonts w:asciiTheme="minorHAnsi" w:hAnsiTheme="minorHAnsi" w:cstheme="minorHAnsi"/>
          <w:color w:val="000000" w:themeColor="text1"/>
          <w:lang w:eastAsia="en-GB"/>
        </w:rPr>
        <w:tab/>
      </w:r>
    </w:p>
    <w:p w:rsidR="00FC791E" w:rsidRPr="00FC791E" w:rsidRDefault="00FC791E" w:rsidP="00FC791E">
      <w:pPr>
        <w:pStyle w:val="NoSpacing"/>
        <w:jc w:val="both"/>
        <w:rPr>
          <w:rFonts w:asciiTheme="minorHAnsi" w:hAnsiTheme="minorHAnsi" w:cstheme="minorHAnsi"/>
          <w:color w:val="000000" w:themeColor="text1"/>
          <w:lang w:eastAsia="en-GB"/>
        </w:rPr>
      </w:pPr>
      <w:r w:rsidRPr="00FC791E">
        <w:rPr>
          <w:rFonts w:asciiTheme="minorHAnsi" w:hAnsiTheme="minorHAnsi" w:cstheme="minorHAnsi"/>
          <w:color w:val="000000" w:themeColor="text1"/>
          <w:bdr w:val="none" w:sz="0" w:space="0" w:color="auto" w:frame="1"/>
        </w:rPr>
        <w:t xml:space="preserve">May faith be an active process of continually turning us toward God’s mercy, God’s joy, God’s love, God’s justice and God’s inner </w:t>
      </w:r>
      <w:proofErr w:type="gramStart"/>
      <w:r w:rsidRPr="00FC791E">
        <w:rPr>
          <w:rFonts w:asciiTheme="minorHAnsi" w:hAnsiTheme="minorHAnsi" w:cstheme="minorHAnsi"/>
          <w:color w:val="000000" w:themeColor="text1"/>
          <w:bdr w:val="none" w:sz="0" w:space="0" w:color="auto" w:frame="1"/>
        </w:rPr>
        <w:t>peace.</w:t>
      </w:r>
      <w:proofErr w:type="gramEnd"/>
    </w:p>
    <w:p w:rsidR="00FC791E" w:rsidRPr="00FC791E" w:rsidRDefault="00FC791E" w:rsidP="00FC791E">
      <w:pPr>
        <w:pStyle w:val="NoSpacing"/>
        <w:jc w:val="both"/>
        <w:rPr>
          <w:rFonts w:asciiTheme="minorHAnsi" w:hAnsiTheme="minorHAnsi" w:cstheme="minorHAnsi"/>
          <w:color w:val="000000" w:themeColor="text1"/>
          <w:lang w:eastAsia="en-GB"/>
        </w:rPr>
      </w:pPr>
    </w:p>
    <w:p w:rsidR="00FC791E" w:rsidRPr="00FC791E" w:rsidRDefault="00FC791E" w:rsidP="00FC791E">
      <w:pPr>
        <w:pStyle w:val="NoSpacing"/>
        <w:jc w:val="both"/>
        <w:rPr>
          <w:rFonts w:asciiTheme="minorHAnsi" w:hAnsiTheme="minorHAnsi" w:cstheme="minorHAnsi"/>
          <w:bCs/>
          <w:color w:val="000000" w:themeColor="text1"/>
        </w:rPr>
      </w:pPr>
      <w:r w:rsidRPr="00FC791E">
        <w:rPr>
          <w:rFonts w:asciiTheme="minorHAnsi" w:hAnsiTheme="minorHAnsi" w:cstheme="minorHAnsi"/>
          <w:bCs/>
          <w:color w:val="000000" w:themeColor="text1"/>
        </w:rPr>
        <w:t>May we stay safe and keep well in God’s hands. Amen.</w:t>
      </w:r>
    </w:p>
    <w:p w:rsidR="00FC791E" w:rsidRPr="00FC791E" w:rsidRDefault="00FC791E" w:rsidP="00FC791E">
      <w:pPr>
        <w:spacing w:line="240" w:lineRule="auto"/>
        <w:rPr>
          <w:rFonts w:cstheme="minorHAnsi"/>
          <w:sz w:val="24"/>
          <w:szCs w:val="24"/>
        </w:rPr>
      </w:pPr>
    </w:p>
    <w:p w:rsidR="004519C4" w:rsidRPr="00FC791E" w:rsidRDefault="004519C4" w:rsidP="00467ED6">
      <w:pPr>
        <w:spacing w:line="240" w:lineRule="auto"/>
        <w:rPr>
          <w:rFonts w:cstheme="minorHAnsi"/>
          <w:sz w:val="24"/>
          <w:szCs w:val="24"/>
        </w:rPr>
      </w:pPr>
      <w:r w:rsidRPr="00FC791E">
        <w:rPr>
          <w:rFonts w:cstheme="minorHAnsi"/>
          <w:sz w:val="24"/>
          <w:szCs w:val="24"/>
        </w:rPr>
        <w:t xml:space="preserve">A setting of Psalm 23 by </w:t>
      </w:r>
      <w:r w:rsidRPr="00FC791E">
        <w:rPr>
          <w:rFonts w:cstheme="minorHAnsi"/>
          <w:color w:val="333333"/>
          <w:shd w:val="clear" w:color="auto" w:fill="FFFFFF"/>
        </w:rPr>
        <w:t xml:space="preserve">Toki </w:t>
      </w:r>
      <w:proofErr w:type="spellStart"/>
      <w:r w:rsidRPr="00FC791E">
        <w:rPr>
          <w:rFonts w:cstheme="minorHAnsi"/>
          <w:color w:val="333333"/>
          <w:shd w:val="clear" w:color="auto" w:fill="FFFFFF"/>
        </w:rPr>
        <w:t>Miyashina</w:t>
      </w:r>
      <w:proofErr w:type="spellEnd"/>
    </w:p>
    <w:p w:rsidR="004519C4" w:rsidRPr="00FC791E" w:rsidRDefault="004519C4" w:rsidP="00467ED6">
      <w:pPr>
        <w:spacing w:line="240" w:lineRule="auto"/>
        <w:rPr>
          <w:rFonts w:cstheme="minorHAnsi"/>
          <w:sz w:val="24"/>
          <w:szCs w:val="24"/>
        </w:rPr>
      </w:pPr>
      <w:r w:rsidRPr="00FC791E">
        <w:rPr>
          <w:rFonts w:cstheme="minorHAnsi"/>
          <w:color w:val="333333"/>
          <w:shd w:val="clear" w:color="auto" w:fill="FFFFFF"/>
        </w:rPr>
        <w:t>The Lord is my Pace Setter, I shall not rush,</w:t>
      </w:r>
      <w:r w:rsidRPr="00FC791E">
        <w:rPr>
          <w:rFonts w:cstheme="minorHAnsi"/>
          <w:color w:val="333333"/>
        </w:rPr>
        <w:br/>
      </w:r>
      <w:r w:rsidRPr="00FC791E">
        <w:rPr>
          <w:rFonts w:cstheme="minorHAnsi"/>
          <w:color w:val="333333"/>
          <w:shd w:val="clear" w:color="auto" w:fill="FFFFFF"/>
        </w:rPr>
        <w:t>He makes me stop and rest for quiet intervals,</w:t>
      </w:r>
      <w:r w:rsidRPr="00FC791E">
        <w:rPr>
          <w:rFonts w:cstheme="minorHAnsi"/>
          <w:color w:val="333333"/>
        </w:rPr>
        <w:br/>
      </w:r>
      <w:r w:rsidRPr="00FC791E">
        <w:rPr>
          <w:rFonts w:cstheme="minorHAnsi"/>
          <w:color w:val="333333"/>
          <w:shd w:val="clear" w:color="auto" w:fill="FFFFFF"/>
        </w:rPr>
        <w:t>He provides me with images of stillness,</w:t>
      </w:r>
      <w:r w:rsidRPr="00FC791E">
        <w:rPr>
          <w:rFonts w:cstheme="minorHAnsi"/>
          <w:color w:val="333333"/>
        </w:rPr>
        <w:br/>
      </w:r>
      <w:r w:rsidRPr="00FC791E">
        <w:rPr>
          <w:rFonts w:cstheme="minorHAnsi"/>
          <w:color w:val="333333"/>
          <w:shd w:val="clear" w:color="auto" w:fill="FFFFFF"/>
        </w:rPr>
        <w:t>Which restore my serenity.</w:t>
      </w:r>
      <w:r w:rsidRPr="00FC791E">
        <w:rPr>
          <w:rFonts w:cstheme="minorHAnsi"/>
          <w:color w:val="333333"/>
        </w:rPr>
        <w:br/>
      </w:r>
      <w:r w:rsidRPr="00FC791E">
        <w:rPr>
          <w:rFonts w:cstheme="minorHAnsi"/>
          <w:color w:val="333333"/>
          <w:shd w:val="clear" w:color="auto" w:fill="FFFFFF"/>
        </w:rPr>
        <w:t>He leads me in ways of efficiency</w:t>
      </w:r>
      <w:proofErr w:type="gramStart"/>
      <w:r w:rsidRPr="00FC791E">
        <w:rPr>
          <w:rFonts w:cstheme="minorHAnsi"/>
          <w:color w:val="333333"/>
          <w:shd w:val="clear" w:color="auto" w:fill="FFFFFF"/>
        </w:rPr>
        <w:t>,</w:t>
      </w:r>
      <w:proofErr w:type="gramEnd"/>
      <w:r w:rsidRPr="00FC791E">
        <w:rPr>
          <w:rFonts w:cstheme="minorHAnsi"/>
          <w:color w:val="333333"/>
        </w:rPr>
        <w:br/>
      </w:r>
      <w:r w:rsidRPr="00FC791E">
        <w:rPr>
          <w:rFonts w:cstheme="minorHAnsi"/>
          <w:color w:val="333333"/>
          <w:shd w:val="clear" w:color="auto" w:fill="FFFFFF"/>
        </w:rPr>
        <w:t>through calmness of mind; and his guidance is peace.</w:t>
      </w:r>
      <w:r w:rsidRPr="00FC791E">
        <w:rPr>
          <w:rFonts w:cstheme="minorHAnsi"/>
          <w:color w:val="333333"/>
        </w:rPr>
        <w:br/>
      </w:r>
      <w:r w:rsidRPr="00FC791E">
        <w:rPr>
          <w:rFonts w:cstheme="minorHAnsi"/>
          <w:color w:val="333333"/>
          <w:shd w:val="clear" w:color="auto" w:fill="FFFFFF"/>
        </w:rPr>
        <w:t>Even though I have a great many things to accomplish each day</w:t>
      </w:r>
      <w:proofErr w:type="gramStart"/>
      <w:r w:rsidRPr="00FC791E">
        <w:rPr>
          <w:rFonts w:cstheme="minorHAnsi"/>
          <w:color w:val="333333"/>
          <w:shd w:val="clear" w:color="auto" w:fill="FFFFFF"/>
        </w:rPr>
        <w:t>,</w:t>
      </w:r>
      <w:proofErr w:type="gramEnd"/>
      <w:r w:rsidRPr="00FC791E">
        <w:rPr>
          <w:rFonts w:cstheme="minorHAnsi"/>
          <w:color w:val="333333"/>
        </w:rPr>
        <w:br/>
      </w:r>
      <w:r w:rsidRPr="00FC791E">
        <w:rPr>
          <w:rFonts w:cstheme="minorHAnsi"/>
          <w:color w:val="333333"/>
          <w:shd w:val="clear" w:color="auto" w:fill="FFFFFF"/>
        </w:rPr>
        <w:t>I will not fret, for his presence is here.</w:t>
      </w:r>
      <w:r w:rsidRPr="00FC791E">
        <w:rPr>
          <w:rFonts w:cstheme="minorHAnsi"/>
          <w:color w:val="333333"/>
        </w:rPr>
        <w:br/>
      </w:r>
      <w:r w:rsidRPr="00FC791E">
        <w:rPr>
          <w:rFonts w:cstheme="minorHAnsi"/>
          <w:color w:val="333333"/>
          <w:shd w:val="clear" w:color="auto" w:fill="FFFFFF"/>
        </w:rPr>
        <w:t>His timelessness, his all-importance will keep me in balance.</w:t>
      </w:r>
      <w:r w:rsidRPr="00FC791E">
        <w:rPr>
          <w:rFonts w:cstheme="minorHAnsi"/>
          <w:color w:val="333333"/>
        </w:rPr>
        <w:br/>
      </w:r>
      <w:r w:rsidRPr="00FC791E">
        <w:rPr>
          <w:rFonts w:cstheme="minorHAnsi"/>
          <w:color w:val="333333"/>
          <w:shd w:val="clear" w:color="auto" w:fill="FFFFFF"/>
        </w:rPr>
        <w:t>He prepares refreshment and renewal in the midst of my activity</w:t>
      </w:r>
      <w:proofErr w:type="gramStart"/>
      <w:r w:rsidRPr="00FC791E">
        <w:rPr>
          <w:rFonts w:cstheme="minorHAnsi"/>
          <w:color w:val="333333"/>
          <w:shd w:val="clear" w:color="auto" w:fill="FFFFFF"/>
        </w:rPr>
        <w:t>,</w:t>
      </w:r>
      <w:proofErr w:type="gramEnd"/>
      <w:r w:rsidRPr="00FC791E">
        <w:rPr>
          <w:rFonts w:cstheme="minorHAnsi"/>
          <w:color w:val="333333"/>
        </w:rPr>
        <w:br/>
      </w:r>
      <w:r w:rsidRPr="00FC791E">
        <w:rPr>
          <w:rFonts w:cstheme="minorHAnsi"/>
          <w:color w:val="333333"/>
          <w:shd w:val="clear" w:color="auto" w:fill="FFFFFF"/>
        </w:rPr>
        <w:t xml:space="preserve">by anointing my head with his oils of </w:t>
      </w:r>
      <w:proofErr w:type="spellStart"/>
      <w:r w:rsidRPr="00FC791E">
        <w:rPr>
          <w:rFonts w:cstheme="minorHAnsi"/>
          <w:color w:val="333333"/>
          <w:shd w:val="clear" w:color="auto" w:fill="FFFFFF"/>
        </w:rPr>
        <w:t>tranquility</w:t>
      </w:r>
      <w:proofErr w:type="spellEnd"/>
      <w:r w:rsidRPr="00FC791E">
        <w:rPr>
          <w:rFonts w:cstheme="minorHAnsi"/>
          <w:color w:val="333333"/>
          <w:shd w:val="clear" w:color="auto" w:fill="FFFFFF"/>
        </w:rPr>
        <w:t>,</w:t>
      </w:r>
      <w:r w:rsidRPr="00FC791E">
        <w:rPr>
          <w:rFonts w:cstheme="minorHAnsi"/>
          <w:color w:val="333333"/>
        </w:rPr>
        <w:br/>
      </w:r>
      <w:r w:rsidRPr="00FC791E">
        <w:rPr>
          <w:rFonts w:cstheme="minorHAnsi"/>
          <w:color w:val="333333"/>
          <w:shd w:val="clear" w:color="auto" w:fill="FFFFFF"/>
        </w:rPr>
        <w:t>My cup of joyous energy overflows.</w:t>
      </w:r>
      <w:r w:rsidRPr="00FC791E">
        <w:rPr>
          <w:rFonts w:cstheme="minorHAnsi"/>
          <w:color w:val="333333"/>
        </w:rPr>
        <w:br/>
      </w:r>
      <w:r w:rsidRPr="00FC791E">
        <w:rPr>
          <w:rFonts w:cstheme="minorHAnsi"/>
          <w:color w:val="333333"/>
          <w:shd w:val="clear" w:color="auto" w:fill="FFFFFF"/>
        </w:rPr>
        <w:t>Surely harmony and effectiveness shall be the fruit of my hours</w:t>
      </w:r>
      <w:proofErr w:type="gramStart"/>
      <w:r w:rsidRPr="00FC791E">
        <w:rPr>
          <w:rFonts w:cstheme="minorHAnsi"/>
          <w:color w:val="333333"/>
          <w:shd w:val="clear" w:color="auto" w:fill="FFFFFF"/>
        </w:rPr>
        <w:t>,</w:t>
      </w:r>
      <w:proofErr w:type="gramEnd"/>
      <w:r w:rsidRPr="00FC791E">
        <w:rPr>
          <w:rFonts w:cstheme="minorHAnsi"/>
          <w:color w:val="333333"/>
        </w:rPr>
        <w:br/>
      </w:r>
      <w:r w:rsidRPr="00FC791E">
        <w:rPr>
          <w:rFonts w:cstheme="minorHAnsi"/>
          <w:color w:val="333333"/>
          <w:shd w:val="clear" w:color="auto" w:fill="FFFFFF"/>
        </w:rPr>
        <w:t>For I shall walk in the pace of my Lord,</w:t>
      </w:r>
      <w:r w:rsidRPr="00FC791E">
        <w:rPr>
          <w:rFonts w:cstheme="minorHAnsi"/>
          <w:color w:val="333333"/>
        </w:rPr>
        <w:br/>
      </w:r>
      <w:r w:rsidRPr="00FC791E">
        <w:rPr>
          <w:rFonts w:cstheme="minorHAnsi"/>
          <w:color w:val="333333"/>
          <w:shd w:val="clear" w:color="auto" w:fill="FFFFFF"/>
        </w:rPr>
        <w:t>and dwell in his house for ever.</w:t>
      </w:r>
    </w:p>
    <w:p w:rsidR="00FC791E" w:rsidRDefault="00FC791E" w:rsidP="00AE63F2">
      <w:pPr>
        <w:spacing w:line="240" w:lineRule="auto"/>
        <w:rPr>
          <w:rFonts w:eastAsia="Times New Roman" w:cstheme="minorHAnsi"/>
          <w:b/>
          <w:sz w:val="24"/>
          <w:szCs w:val="24"/>
          <w:u w:val="single"/>
          <w:lang w:eastAsia="en-GB"/>
        </w:rPr>
      </w:pPr>
    </w:p>
    <w:p w:rsidR="00FC791E" w:rsidRDefault="00FC791E" w:rsidP="00AE63F2">
      <w:pPr>
        <w:spacing w:line="240" w:lineRule="auto"/>
        <w:rPr>
          <w:rFonts w:eastAsia="Times New Roman" w:cstheme="minorHAnsi"/>
          <w:b/>
          <w:sz w:val="24"/>
          <w:szCs w:val="24"/>
          <w:u w:val="single"/>
          <w:lang w:eastAsia="en-GB"/>
        </w:rPr>
      </w:pPr>
    </w:p>
    <w:p w:rsidR="00326245" w:rsidRPr="00FC791E" w:rsidRDefault="00467ED6" w:rsidP="00AE63F2">
      <w:pPr>
        <w:spacing w:line="240" w:lineRule="auto"/>
        <w:rPr>
          <w:rFonts w:eastAsia="Times New Roman" w:cstheme="minorHAnsi"/>
          <w:b/>
          <w:sz w:val="24"/>
          <w:szCs w:val="24"/>
          <w:u w:val="single"/>
          <w:lang w:eastAsia="en-GB"/>
        </w:rPr>
      </w:pPr>
      <w:r w:rsidRPr="00FC791E">
        <w:rPr>
          <w:rFonts w:eastAsia="Times New Roman" w:cstheme="minorHAnsi"/>
          <w:b/>
          <w:sz w:val="24"/>
          <w:szCs w:val="24"/>
          <w:u w:val="single"/>
          <w:lang w:eastAsia="en-GB"/>
        </w:rPr>
        <w:lastRenderedPageBreak/>
        <w:t>Collect</w:t>
      </w:r>
    </w:p>
    <w:p w:rsidR="004519C4" w:rsidRPr="00FC791E" w:rsidRDefault="004519C4" w:rsidP="004519C4">
      <w:pPr>
        <w:pStyle w:val="ve1"/>
        <w:spacing w:before="0" w:beforeAutospacing="0" w:after="0" w:afterAutospacing="0"/>
        <w:ind w:left="240" w:hanging="240"/>
        <w:rPr>
          <w:rFonts w:asciiTheme="minorHAnsi" w:hAnsiTheme="minorHAnsi" w:cstheme="minorHAnsi"/>
          <w:color w:val="000000"/>
          <w:spacing w:val="3"/>
        </w:rPr>
      </w:pPr>
      <w:r w:rsidRPr="00FC791E">
        <w:rPr>
          <w:rFonts w:asciiTheme="minorHAnsi" w:hAnsiTheme="minorHAnsi" w:cstheme="minorHAnsi"/>
          <w:color w:val="000000"/>
          <w:spacing w:val="3"/>
        </w:rPr>
        <w:t>Risen Christ,</w:t>
      </w:r>
    </w:p>
    <w:p w:rsidR="004519C4" w:rsidRPr="00FC791E" w:rsidRDefault="004519C4" w:rsidP="004519C4">
      <w:pPr>
        <w:pStyle w:val="ve1"/>
        <w:spacing w:before="0" w:beforeAutospacing="0" w:after="0" w:afterAutospacing="0"/>
        <w:ind w:left="240" w:hanging="240"/>
        <w:rPr>
          <w:rFonts w:asciiTheme="minorHAnsi" w:hAnsiTheme="minorHAnsi" w:cstheme="minorHAnsi"/>
          <w:color w:val="000000"/>
          <w:spacing w:val="3"/>
        </w:rPr>
      </w:pPr>
      <w:proofErr w:type="gramStart"/>
      <w:r w:rsidRPr="00FC791E">
        <w:rPr>
          <w:rFonts w:asciiTheme="minorHAnsi" w:hAnsiTheme="minorHAnsi" w:cstheme="minorHAnsi"/>
          <w:color w:val="000000"/>
          <w:spacing w:val="3"/>
        </w:rPr>
        <w:t>for</w:t>
      </w:r>
      <w:proofErr w:type="gramEnd"/>
      <w:r w:rsidRPr="00FC791E">
        <w:rPr>
          <w:rFonts w:asciiTheme="minorHAnsi" w:hAnsiTheme="minorHAnsi" w:cstheme="minorHAnsi"/>
          <w:color w:val="000000"/>
          <w:spacing w:val="3"/>
        </w:rPr>
        <w:t xml:space="preserve"> whom no door is locked, no entrance barred:</w:t>
      </w:r>
    </w:p>
    <w:p w:rsidR="004519C4" w:rsidRPr="00FC791E" w:rsidRDefault="004519C4" w:rsidP="004519C4">
      <w:pPr>
        <w:pStyle w:val="ve1"/>
        <w:spacing w:before="0" w:beforeAutospacing="0" w:after="0" w:afterAutospacing="0"/>
        <w:ind w:left="240" w:hanging="240"/>
        <w:rPr>
          <w:rFonts w:asciiTheme="minorHAnsi" w:hAnsiTheme="minorHAnsi" w:cstheme="minorHAnsi"/>
          <w:color w:val="000000"/>
          <w:spacing w:val="3"/>
        </w:rPr>
      </w:pPr>
      <w:proofErr w:type="gramStart"/>
      <w:r w:rsidRPr="00FC791E">
        <w:rPr>
          <w:rFonts w:asciiTheme="minorHAnsi" w:hAnsiTheme="minorHAnsi" w:cstheme="minorHAnsi"/>
          <w:color w:val="000000"/>
          <w:spacing w:val="3"/>
        </w:rPr>
        <w:t>open</w:t>
      </w:r>
      <w:proofErr w:type="gramEnd"/>
      <w:r w:rsidRPr="00FC791E">
        <w:rPr>
          <w:rFonts w:asciiTheme="minorHAnsi" w:hAnsiTheme="minorHAnsi" w:cstheme="minorHAnsi"/>
          <w:color w:val="000000"/>
          <w:spacing w:val="3"/>
        </w:rPr>
        <w:t xml:space="preserve"> the doors of our hearts,</w:t>
      </w:r>
    </w:p>
    <w:p w:rsidR="004519C4" w:rsidRPr="00FC791E" w:rsidRDefault="004519C4" w:rsidP="004519C4">
      <w:pPr>
        <w:pStyle w:val="ve1"/>
        <w:spacing w:before="0" w:beforeAutospacing="0" w:after="0" w:afterAutospacing="0"/>
        <w:ind w:left="240" w:hanging="240"/>
        <w:rPr>
          <w:rFonts w:asciiTheme="minorHAnsi" w:hAnsiTheme="minorHAnsi" w:cstheme="minorHAnsi"/>
          <w:color w:val="000000"/>
          <w:spacing w:val="3"/>
        </w:rPr>
      </w:pPr>
      <w:proofErr w:type="gramStart"/>
      <w:r w:rsidRPr="00FC791E">
        <w:rPr>
          <w:rFonts w:asciiTheme="minorHAnsi" w:hAnsiTheme="minorHAnsi" w:cstheme="minorHAnsi"/>
          <w:color w:val="000000"/>
          <w:spacing w:val="3"/>
        </w:rPr>
        <w:t>that</w:t>
      </w:r>
      <w:proofErr w:type="gramEnd"/>
      <w:r w:rsidRPr="00FC791E">
        <w:rPr>
          <w:rFonts w:asciiTheme="minorHAnsi" w:hAnsiTheme="minorHAnsi" w:cstheme="minorHAnsi"/>
          <w:color w:val="000000"/>
          <w:spacing w:val="3"/>
        </w:rPr>
        <w:t xml:space="preserve"> we may seek the good of others</w:t>
      </w:r>
    </w:p>
    <w:p w:rsidR="004519C4" w:rsidRPr="00FC791E" w:rsidRDefault="004519C4" w:rsidP="004519C4">
      <w:pPr>
        <w:pStyle w:val="ve1"/>
        <w:spacing w:before="0" w:beforeAutospacing="0" w:after="0" w:afterAutospacing="0"/>
        <w:ind w:left="240" w:hanging="240"/>
        <w:rPr>
          <w:rFonts w:asciiTheme="minorHAnsi" w:hAnsiTheme="minorHAnsi" w:cstheme="minorHAnsi"/>
          <w:color w:val="000000"/>
          <w:spacing w:val="3"/>
        </w:rPr>
      </w:pPr>
      <w:proofErr w:type="gramStart"/>
      <w:r w:rsidRPr="00FC791E">
        <w:rPr>
          <w:rFonts w:asciiTheme="minorHAnsi" w:hAnsiTheme="minorHAnsi" w:cstheme="minorHAnsi"/>
          <w:color w:val="000000"/>
          <w:spacing w:val="3"/>
        </w:rPr>
        <w:t>and</w:t>
      </w:r>
      <w:proofErr w:type="gramEnd"/>
      <w:r w:rsidRPr="00FC791E">
        <w:rPr>
          <w:rFonts w:asciiTheme="minorHAnsi" w:hAnsiTheme="minorHAnsi" w:cstheme="minorHAnsi"/>
          <w:color w:val="000000"/>
          <w:spacing w:val="3"/>
        </w:rPr>
        <w:t xml:space="preserve"> walk the joyful road of sacrifice and peace,</w:t>
      </w:r>
    </w:p>
    <w:p w:rsidR="004519C4" w:rsidRPr="00FC791E" w:rsidRDefault="004519C4" w:rsidP="004519C4">
      <w:pPr>
        <w:pStyle w:val="ve1"/>
        <w:spacing w:before="0" w:beforeAutospacing="0" w:after="0" w:afterAutospacing="0"/>
        <w:ind w:left="240" w:hanging="240"/>
        <w:rPr>
          <w:rFonts w:asciiTheme="minorHAnsi" w:hAnsiTheme="minorHAnsi" w:cstheme="minorHAnsi"/>
          <w:color w:val="000000"/>
          <w:spacing w:val="3"/>
        </w:rPr>
      </w:pPr>
      <w:proofErr w:type="gramStart"/>
      <w:r w:rsidRPr="00FC791E">
        <w:rPr>
          <w:rFonts w:asciiTheme="minorHAnsi" w:hAnsiTheme="minorHAnsi" w:cstheme="minorHAnsi"/>
          <w:color w:val="000000"/>
          <w:spacing w:val="3"/>
        </w:rPr>
        <w:t>to</w:t>
      </w:r>
      <w:proofErr w:type="gramEnd"/>
      <w:r w:rsidRPr="00FC791E">
        <w:rPr>
          <w:rFonts w:asciiTheme="minorHAnsi" w:hAnsiTheme="minorHAnsi" w:cstheme="minorHAnsi"/>
          <w:color w:val="000000"/>
          <w:spacing w:val="3"/>
        </w:rPr>
        <w:t xml:space="preserve"> the praise of God the Father.</w:t>
      </w:r>
    </w:p>
    <w:p w:rsidR="004519C4" w:rsidRPr="00FC791E" w:rsidRDefault="004519C4" w:rsidP="00AE63F2">
      <w:pPr>
        <w:spacing w:line="240" w:lineRule="auto"/>
        <w:rPr>
          <w:rFonts w:eastAsia="Times New Roman" w:cstheme="minorHAnsi"/>
          <w:b/>
          <w:sz w:val="24"/>
          <w:szCs w:val="24"/>
          <w:u w:val="single"/>
          <w:lang w:eastAsia="en-GB"/>
        </w:rPr>
      </w:pPr>
    </w:p>
    <w:p w:rsidR="00AC766D" w:rsidRPr="00FC791E" w:rsidRDefault="00AC766D" w:rsidP="00AE63F2">
      <w:pPr>
        <w:pStyle w:val="NormalWeb"/>
        <w:spacing w:before="0" w:beforeAutospacing="0" w:after="150" w:afterAutospacing="0"/>
        <w:rPr>
          <w:rFonts w:asciiTheme="minorHAnsi" w:hAnsiTheme="minorHAnsi" w:cstheme="minorHAnsi"/>
          <w:b/>
          <w:bCs/>
          <w:u w:val="single"/>
        </w:rPr>
      </w:pPr>
      <w:r w:rsidRPr="00FC791E">
        <w:rPr>
          <w:rFonts w:asciiTheme="minorHAnsi" w:hAnsiTheme="minorHAnsi" w:cstheme="minorHAnsi"/>
          <w:b/>
          <w:bCs/>
          <w:u w:val="single"/>
        </w:rPr>
        <w:t>The Lord’s Prayer</w:t>
      </w:r>
    </w:p>
    <w:p w:rsidR="00AC766D" w:rsidRPr="00FC791E" w:rsidRDefault="00296638" w:rsidP="00AE63F2">
      <w:pPr>
        <w:pStyle w:val="NormalWeb"/>
        <w:spacing w:before="0" w:beforeAutospacing="0" w:after="150" w:afterAutospacing="0"/>
        <w:rPr>
          <w:rFonts w:asciiTheme="minorHAnsi" w:hAnsiTheme="minorHAnsi" w:cstheme="minorHAnsi"/>
          <w:spacing w:val="3"/>
          <w:shd w:val="clear" w:color="auto" w:fill="FFFFFF"/>
        </w:rPr>
      </w:pPr>
      <w:r w:rsidRPr="00FC791E">
        <w:rPr>
          <w:rFonts w:asciiTheme="minorHAnsi" w:hAnsiTheme="minorHAnsi" w:cstheme="minorHAnsi"/>
          <w:spacing w:val="3"/>
          <w:shd w:val="clear" w:color="auto" w:fill="FFFFFF"/>
        </w:rPr>
        <w:t>With Christians north and south,</w:t>
      </w:r>
      <w:r w:rsidR="00AE63F2" w:rsidRPr="00FC791E">
        <w:rPr>
          <w:rFonts w:asciiTheme="minorHAnsi" w:hAnsiTheme="minorHAnsi" w:cstheme="minorHAnsi"/>
          <w:spacing w:val="3"/>
          <w:shd w:val="clear" w:color="auto" w:fill="FFFFFF"/>
        </w:rPr>
        <w:t xml:space="preserve"> </w:t>
      </w:r>
      <w:r w:rsidR="00AC766D" w:rsidRPr="00FC791E">
        <w:rPr>
          <w:rFonts w:asciiTheme="minorHAnsi" w:hAnsiTheme="minorHAnsi" w:cstheme="minorHAnsi"/>
          <w:spacing w:val="3"/>
          <w:shd w:val="clear" w:color="auto" w:fill="FFFFFF"/>
        </w:rPr>
        <w:t>east and west, Pro</w:t>
      </w:r>
      <w:r w:rsidRPr="00FC791E">
        <w:rPr>
          <w:rFonts w:asciiTheme="minorHAnsi" w:hAnsiTheme="minorHAnsi" w:cstheme="minorHAnsi"/>
          <w:spacing w:val="3"/>
          <w:shd w:val="clear" w:color="auto" w:fill="FFFFFF"/>
        </w:rPr>
        <w:t xml:space="preserve">testant, Orthodox and Catholic, </w:t>
      </w:r>
      <w:r w:rsidR="00EC1C69" w:rsidRPr="00FC791E">
        <w:rPr>
          <w:rFonts w:asciiTheme="minorHAnsi" w:hAnsiTheme="minorHAnsi" w:cstheme="minorHAnsi"/>
          <w:spacing w:val="3"/>
          <w:shd w:val="clear" w:color="auto" w:fill="FFFFFF"/>
        </w:rPr>
        <w:t xml:space="preserve">                    </w:t>
      </w:r>
      <w:r w:rsidR="00AC766D" w:rsidRPr="00FC791E">
        <w:rPr>
          <w:rFonts w:asciiTheme="minorHAnsi" w:hAnsiTheme="minorHAnsi" w:cstheme="minorHAnsi"/>
          <w:spacing w:val="3"/>
          <w:shd w:val="clear" w:color="auto" w:fill="FFFFFF"/>
        </w:rPr>
        <w:t>as our saviour taught us so we pray.</w:t>
      </w:r>
    </w:p>
    <w:p w:rsidR="00AC766D" w:rsidRPr="00FC791E" w:rsidRDefault="00AC766D" w:rsidP="00AE63F2">
      <w:pPr>
        <w:pStyle w:val="NormalWeb"/>
        <w:spacing w:before="0" w:beforeAutospacing="0" w:after="150" w:afterAutospacing="0"/>
        <w:rPr>
          <w:rFonts w:asciiTheme="minorHAnsi" w:hAnsiTheme="minorHAnsi" w:cstheme="minorHAnsi"/>
          <w:spacing w:val="3"/>
          <w:shd w:val="clear" w:color="auto" w:fill="FFFFFF"/>
        </w:rPr>
      </w:pPr>
      <w:r w:rsidRPr="00FC791E">
        <w:rPr>
          <w:rFonts w:asciiTheme="minorHAnsi" w:hAnsiTheme="minorHAnsi" w:cstheme="minorHAnsi"/>
          <w:spacing w:val="3"/>
          <w:shd w:val="clear" w:color="auto" w:fill="FFFFFF"/>
        </w:rPr>
        <w:t>Please join me in praying the Lord’s Prayer in its traditional form.</w:t>
      </w:r>
    </w:p>
    <w:p w:rsidR="00AE63F2" w:rsidRPr="00FC791E" w:rsidRDefault="00AC766D" w:rsidP="00AE63F2">
      <w:pPr>
        <w:pStyle w:val="NormalWeb"/>
        <w:spacing w:before="0" w:beforeAutospacing="0" w:after="150" w:afterAutospacing="0"/>
        <w:rPr>
          <w:rFonts w:asciiTheme="minorHAnsi" w:hAnsiTheme="minorHAnsi" w:cstheme="minorHAnsi"/>
          <w:spacing w:val="3"/>
          <w:shd w:val="clear" w:color="auto" w:fill="FFFFFF"/>
        </w:rPr>
      </w:pPr>
      <w:r w:rsidRPr="00FC791E">
        <w:rPr>
          <w:rFonts w:asciiTheme="minorHAnsi" w:hAnsiTheme="minorHAnsi" w:cstheme="minorHAnsi"/>
          <w:spacing w:val="3"/>
          <w:shd w:val="clear" w:color="auto" w:fill="FFFFFF"/>
        </w:rPr>
        <w:t>Our Father, who art in heaven</w:t>
      </w:r>
      <w:proofErr w:type="gramStart"/>
      <w:r w:rsidRPr="00FC791E">
        <w:rPr>
          <w:rFonts w:asciiTheme="minorHAnsi" w:hAnsiTheme="minorHAnsi" w:cstheme="minorHAnsi"/>
          <w:spacing w:val="3"/>
          <w:shd w:val="clear" w:color="auto" w:fill="FFFFFF"/>
        </w:rPr>
        <w:t>,</w:t>
      </w:r>
      <w:proofErr w:type="gramEnd"/>
      <w:r w:rsidRPr="00FC791E">
        <w:rPr>
          <w:rFonts w:asciiTheme="minorHAnsi" w:hAnsiTheme="minorHAnsi" w:cstheme="minorHAnsi"/>
          <w:spacing w:val="3"/>
        </w:rPr>
        <w:br/>
      </w:r>
      <w:r w:rsidRPr="00FC791E">
        <w:rPr>
          <w:rFonts w:asciiTheme="minorHAnsi" w:hAnsiTheme="minorHAnsi" w:cstheme="minorHAnsi"/>
          <w:spacing w:val="3"/>
          <w:shd w:val="clear" w:color="auto" w:fill="FFFFFF"/>
        </w:rPr>
        <w:t>hallowed be thy name;</w:t>
      </w:r>
      <w:r w:rsidRPr="00FC791E">
        <w:rPr>
          <w:rFonts w:asciiTheme="minorHAnsi" w:hAnsiTheme="minorHAnsi" w:cstheme="minorHAnsi"/>
          <w:spacing w:val="3"/>
        </w:rPr>
        <w:br/>
      </w:r>
      <w:r w:rsidRPr="00FC791E">
        <w:rPr>
          <w:rFonts w:asciiTheme="minorHAnsi" w:hAnsiTheme="minorHAnsi" w:cstheme="minorHAnsi"/>
          <w:spacing w:val="3"/>
          <w:shd w:val="clear" w:color="auto" w:fill="FFFFFF"/>
        </w:rPr>
        <w:t>thy kingdom come;</w:t>
      </w:r>
      <w:r w:rsidRPr="00FC791E">
        <w:rPr>
          <w:rFonts w:asciiTheme="minorHAnsi" w:hAnsiTheme="minorHAnsi" w:cstheme="minorHAnsi"/>
          <w:spacing w:val="3"/>
        </w:rPr>
        <w:br/>
      </w:r>
      <w:r w:rsidRPr="00FC791E">
        <w:rPr>
          <w:rFonts w:asciiTheme="minorHAnsi" w:hAnsiTheme="minorHAnsi" w:cstheme="minorHAnsi"/>
          <w:spacing w:val="3"/>
          <w:shd w:val="clear" w:color="auto" w:fill="FFFFFF"/>
        </w:rPr>
        <w:t>thy will be done;</w:t>
      </w:r>
      <w:r w:rsidRPr="00FC791E">
        <w:rPr>
          <w:rFonts w:asciiTheme="minorHAnsi" w:hAnsiTheme="minorHAnsi" w:cstheme="minorHAnsi"/>
          <w:spacing w:val="3"/>
        </w:rPr>
        <w:br/>
      </w:r>
      <w:r w:rsidRPr="00FC791E">
        <w:rPr>
          <w:rFonts w:asciiTheme="minorHAnsi" w:hAnsiTheme="minorHAnsi" w:cstheme="minorHAnsi"/>
          <w:spacing w:val="3"/>
          <w:shd w:val="clear" w:color="auto" w:fill="FFFFFF"/>
        </w:rPr>
        <w:t>on earth as it is in heaven.</w:t>
      </w:r>
      <w:r w:rsidRPr="00FC791E">
        <w:rPr>
          <w:rFonts w:asciiTheme="minorHAnsi" w:hAnsiTheme="minorHAnsi" w:cstheme="minorHAnsi"/>
          <w:spacing w:val="3"/>
        </w:rPr>
        <w:br/>
      </w:r>
      <w:r w:rsidRPr="00FC791E">
        <w:rPr>
          <w:rFonts w:asciiTheme="minorHAnsi" w:hAnsiTheme="minorHAnsi" w:cstheme="minorHAnsi"/>
          <w:spacing w:val="3"/>
          <w:shd w:val="clear" w:color="auto" w:fill="FFFFFF"/>
        </w:rPr>
        <w:t>Give us this day our daily bread.</w:t>
      </w:r>
      <w:r w:rsidRPr="00FC791E">
        <w:rPr>
          <w:rFonts w:asciiTheme="minorHAnsi" w:hAnsiTheme="minorHAnsi" w:cstheme="minorHAnsi"/>
          <w:spacing w:val="3"/>
        </w:rPr>
        <w:br/>
      </w:r>
      <w:r w:rsidRPr="00FC791E">
        <w:rPr>
          <w:rFonts w:asciiTheme="minorHAnsi" w:hAnsiTheme="minorHAnsi" w:cstheme="minorHAnsi"/>
          <w:spacing w:val="3"/>
          <w:shd w:val="clear" w:color="auto" w:fill="FFFFFF"/>
        </w:rPr>
        <w:t>And forgive us our trespasses</w:t>
      </w:r>
      <w:proofErr w:type="gramStart"/>
      <w:r w:rsidRPr="00FC791E">
        <w:rPr>
          <w:rFonts w:asciiTheme="minorHAnsi" w:hAnsiTheme="minorHAnsi" w:cstheme="minorHAnsi"/>
          <w:spacing w:val="3"/>
          <w:shd w:val="clear" w:color="auto" w:fill="FFFFFF"/>
        </w:rPr>
        <w:t>,</w:t>
      </w:r>
      <w:proofErr w:type="gramEnd"/>
      <w:r w:rsidRPr="00FC791E">
        <w:rPr>
          <w:rFonts w:asciiTheme="minorHAnsi" w:hAnsiTheme="minorHAnsi" w:cstheme="minorHAnsi"/>
          <w:spacing w:val="3"/>
        </w:rPr>
        <w:br/>
      </w:r>
      <w:r w:rsidRPr="00FC791E">
        <w:rPr>
          <w:rFonts w:asciiTheme="minorHAnsi" w:hAnsiTheme="minorHAnsi" w:cstheme="minorHAnsi"/>
          <w:spacing w:val="3"/>
          <w:shd w:val="clear" w:color="auto" w:fill="FFFFFF"/>
        </w:rPr>
        <w:t>as we forgive those who trespass against us.</w:t>
      </w:r>
      <w:r w:rsidRPr="00FC791E">
        <w:rPr>
          <w:rFonts w:asciiTheme="minorHAnsi" w:hAnsiTheme="minorHAnsi" w:cstheme="minorHAnsi"/>
          <w:spacing w:val="3"/>
        </w:rPr>
        <w:br/>
      </w:r>
      <w:r w:rsidRPr="00FC791E">
        <w:rPr>
          <w:rFonts w:asciiTheme="minorHAnsi" w:hAnsiTheme="minorHAnsi" w:cstheme="minorHAnsi"/>
          <w:spacing w:val="3"/>
          <w:shd w:val="clear" w:color="auto" w:fill="FFFFFF"/>
        </w:rPr>
        <w:t>And lead us not into temptation</w:t>
      </w:r>
      <w:proofErr w:type="gramStart"/>
      <w:r w:rsidRPr="00FC791E">
        <w:rPr>
          <w:rFonts w:asciiTheme="minorHAnsi" w:hAnsiTheme="minorHAnsi" w:cstheme="minorHAnsi"/>
          <w:spacing w:val="3"/>
          <w:shd w:val="clear" w:color="auto" w:fill="FFFFFF"/>
        </w:rPr>
        <w:t>;</w:t>
      </w:r>
      <w:proofErr w:type="gramEnd"/>
      <w:r w:rsidRPr="00FC791E">
        <w:rPr>
          <w:rFonts w:asciiTheme="minorHAnsi" w:hAnsiTheme="minorHAnsi" w:cstheme="minorHAnsi"/>
          <w:spacing w:val="3"/>
        </w:rPr>
        <w:br/>
      </w:r>
      <w:r w:rsidRPr="00FC791E">
        <w:rPr>
          <w:rFonts w:asciiTheme="minorHAnsi" w:hAnsiTheme="minorHAnsi" w:cstheme="minorHAnsi"/>
          <w:spacing w:val="3"/>
          <w:shd w:val="clear" w:color="auto" w:fill="FFFFFF"/>
        </w:rPr>
        <w:t>but deliver us from evil.</w:t>
      </w:r>
      <w:r w:rsidRPr="00FC791E">
        <w:rPr>
          <w:rFonts w:asciiTheme="minorHAnsi" w:hAnsiTheme="minorHAnsi" w:cstheme="minorHAnsi"/>
          <w:spacing w:val="3"/>
        </w:rPr>
        <w:br/>
      </w:r>
      <w:r w:rsidRPr="00FC791E">
        <w:rPr>
          <w:rFonts w:asciiTheme="minorHAnsi" w:hAnsiTheme="minorHAnsi" w:cstheme="minorHAnsi"/>
          <w:spacing w:val="3"/>
          <w:shd w:val="clear" w:color="auto" w:fill="FFFFFF"/>
        </w:rPr>
        <w:t>For thine is the kingdom</w:t>
      </w:r>
      <w:proofErr w:type="gramStart"/>
      <w:r w:rsidRPr="00FC791E">
        <w:rPr>
          <w:rFonts w:asciiTheme="minorHAnsi" w:hAnsiTheme="minorHAnsi" w:cstheme="minorHAnsi"/>
          <w:spacing w:val="3"/>
          <w:shd w:val="clear" w:color="auto" w:fill="FFFFFF"/>
        </w:rPr>
        <w:t>,</w:t>
      </w:r>
      <w:proofErr w:type="gramEnd"/>
      <w:r w:rsidRPr="00FC791E">
        <w:rPr>
          <w:rFonts w:asciiTheme="minorHAnsi" w:hAnsiTheme="minorHAnsi" w:cstheme="minorHAnsi"/>
          <w:spacing w:val="3"/>
        </w:rPr>
        <w:br/>
      </w:r>
      <w:r w:rsidRPr="00FC791E">
        <w:rPr>
          <w:rFonts w:asciiTheme="minorHAnsi" w:hAnsiTheme="minorHAnsi" w:cstheme="minorHAnsi"/>
          <w:spacing w:val="3"/>
          <w:shd w:val="clear" w:color="auto" w:fill="FFFFFF"/>
        </w:rPr>
        <w:t>the power and the glory,</w:t>
      </w:r>
      <w:r w:rsidRPr="00FC791E">
        <w:rPr>
          <w:rFonts w:asciiTheme="minorHAnsi" w:hAnsiTheme="minorHAnsi" w:cstheme="minorHAnsi"/>
          <w:spacing w:val="3"/>
        </w:rPr>
        <w:br/>
      </w:r>
      <w:r w:rsidRPr="00FC791E">
        <w:rPr>
          <w:rFonts w:asciiTheme="minorHAnsi" w:hAnsiTheme="minorHAnsi" w:cstheme="minorHAnsi"/>
          <w:spacing w:val="3"/>
          <w:shd w:val="clear" w:color="auto" w:fill="FFFFFF"/>
        </w:rPr>
        <w:t>for ever and ever.</w:t>
      </w:r>
      <w:r w:rsidRPr="00FC791E">
        <w:rPr>
          <w:rFonts w:asciiTheme="minorHAnsi" w:hAnsiTheme="minorHAnsi" w:cstheme="minorHAnsi"/>
          <w:spacing w:val="3"/>
        </w:rPr>
        <w:br/>
      </w:r>
      <w:r w:rsidRPr="00FC791E">
        <w:rPr>
          <w:rFonts w:asciiTheme="minorHAnsi" w:hAnsiTheme="minorHAnsi" w:cstheme="minorHAnsi"/>
          <w:spacing w:val="3"/>
          <w:shd w:val="clear" w:color="auto" w:fill="FFFFFF"/>
        </w:rPr>
        <w:t>Amen.</w:t>
      </w:r>
    </w:p>
    <w:p w:rsidR="00822BED" w:rsidRPr="00FC791E" w:rsidRDefault="00822BED" w:rsidP="00AE63F2">
      <w:pPr>
        <w:pStyle w:val="NormalWeb"/>
        <w:spacing w:before="0" w:beforeAutospacing="0" w:after="150" w:afterAutospacing="0"/>
        <w:rPr>
          <w:rFonts w:asciiTheme="minorHAnsi" w:hAnsiTheme="minorHAnsi" w:cstheme="minorHAnsi"/>
          <w:spacing w:val="3"/>
          <w:shd w:val="clear" w:color="auto" w:fill="FFFFFF"/>
        </w:rPr>
      </w:pPr>
    </w:p>
    <w:p w:rsidR="00822BED" w:rsidRPr="00FC791E" w:rsidRDefault="00822BED" w:rsidP="00AE63F2">
      <w:pPr>
        <w:pStyle w:val="NormalWeb"/>
        <w:spacing w:before="0" w:beforeAutospacing="0" w:after="150" w:afterAutospacing="0"/>
        <w:rPr>
          <w:rFonts w:asciiTheme="minorHAnsi" w:hAnsiTheme="minorHAnsi" w:cstheme="minorHAnsi"/>
          <w:spacing w:val="3"/>
          <w:shd w:val="clear" w:color="auto" w:fill="FFFFFF"/>
        </w:rPr>
      </w:pPr>
      <w:r w:rsidRPr="00FC791E">
        <w:rPr>
          <w:rFonts w:asciiTheme="minorHAnsi" w:hAnsiTheme="minorHAnsi" w:cstheme="minorHAnsi"/>
          <w:spacing w:val="3"/>
          <w:shd w:val="clear" w:color="auto" w:fill="FFFFFF"/>
        </w:rPr>
        <w:t xml:space="preserve">We are raised to new life with Christ. Let us continue in our </w:t>
      </w:r>
      <w:r w:rsidR="00326245" w:rsidRPr="00FC791E">
        <w:rPr>
          <w:rFonts w:asciiTheme="minorHAnsi" w:hAnsiTheme="minorHAnsi" w:cstheme="minorHAnsi"/>
          <w:spacing w:val="3"/>
          <w:shd w:val="clear" w:color="auto" w:fill="FFFFFF"/>
        </w:rPr>
        <w:t xml:space="preserve">                                                          </w:t>
      </w:r>
      <w:r w:rsidRPr="00FC791E">
        <w:rPr>
          <w:rFonts w:asciiTheme="minorHAnsi" w:hAnsiTheme="minorHAnsi" w:cstheme="minorHAnsi"/>
          <w:spacing w:val="3"/>
          <w:shd w:val="clear" w:color="auto" w:fill="FFFFFF"/>
        </w:rPr>
        <w:t>pilgrimage in his peace. Alleluia. Alleluia.</w:t>
      </w:r>
    </w:p>
    <w:p w:rsidR="00822BED" w:rsidRPr="00FC791E" w:rsidRDefault="00822BED" w:rsidP="00AE63F2">
      <w:pPr>
        <w:pStyle w:val="NormalWeb"/>
        <w:spacing w:before="0" w:beforeAutospacing="0" w:after="150" w:afterAutospacing="0"/>
        <w:rPr>
          <w:rStyle w:val="text"/>
          <w:rFonts w:asciiTheme="minorHAnsi" w:hAnsiTheme="minorHAnsi" w:cstheme="minorHAnsi"/>
          <w:b/>
          <w:bCs/>
        </w:rPr>
      </w:pPr>
      <w:r w:rsidRPr="00FC791E">
        <w:rPr>
          <w:rFonts w:asciiTheme="minorHAnsi" w:hAnsiTheme="minorHAnsi" w:cstheme="minorHAnsi"/>
          <w:spacing w:val="3"/>
          <w:shd w:val="clear" w:color="auto" w:fill="FFFFFF"/>
        </w:rPr>
        <w:t xml:space="preserve">Thanks </w:t>
      </w:r>
      <w:proofErr w:type="gramStart"/>
      <w:r w:rsidRPr="00FC791E">
        <w:rPr>
          <w:rFonts w:asciiTheme="minorHAnsi" w:hAnsiTheme="minorHAnsi" w:cstheme="minorHAnsi"/>
          <w:spacing w:val="3"/>
          <w:shd w:val="clear" w:color="auto" w:fill="FFFFFF"/>
        </w:rPr>
        <w:t>be</w:t>
      </w:r>
      <w:proofErr w:type="gramEnd"/>
      <w:r w:rsidRPr="00FC791E">
        <w:rPr>
          <w:rFonts w:asciiTheme="minorHAnsi" w:hAnsiTheme="minorHAnsi" w:cstheme="minorHAnsi"/>
          <w:spacing w:val="3"/>
          <w:shd w:val="clear" w:color="auto" w:fill="FFFFFF"/>
        </w:rPr>
        <w:t xml:space="preserve"> to God. Alleluia. Alleluia.</w:t>
      </w:r>
    </w:p>
    <w:sectPr w:rsidR="00822BED" w:rsidRPr="00FC791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521" w:rsidRDefault="003C1521" w:rsidP="000347AD">
      <w:pPr>
        <w:spacing w:after="0" w:line="240" w:lineRule="auto"/>
      </w:pPr>
      <w:r>
        <w:separator/>
      </w:r>
    </w:p>
  </w:endnote>
  <w:endnote w:type="continuationSeparator" w:id="0">
    <w:p w:rsidR="003C1521" w:rsidRDefault="003C1521" w:rsidP="0003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521" w:rsidRDefault="003C1521" w:rsidP="000347AD">
      <w:pPr>
        <w:spacing w:after="0" w:line="240" w:lineRule="auto"/>
      </w:pPr>
      <w:r>
        <w:separator/>
      </w:r>
    </w:p>
  </w:footnote>
  <w:footnote w:type="continuationSeparator" w:id="0">
    <w:p w:rsidR="003C1521" w:rsidRDefault="003C1521" w:rsidP="00034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7AD" w:rsidRDefault="000347AD" w:rsidP="000347AD">
    <w:pPr>
      <w:pStyle w:val="Header"/>
      <w:jc w:val="center"/>
    </w:pPr>
    <w:r>
      <w:rPr>
        <w:noProof/>
        <w:lang w:eastAsia="en-GB"/>
      </w:rPr>
      <w:drawing>
        <wp:inline distT="0" distB="0" distL="0" distR="0" wp14:anchorId="4E588260" wp14:editId="348E7E82">
          <wp:extent cx="835117" cy="842472"/>
          <wp:effectExtent l="0" t="0" r="3175" b="0"/>
          <wp:docPr id="1" name="Picture 1" descr="C:\Users\martin.cox\Downloads\Team logo 3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cox\Downloads\Team logo 3 s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6530" cy="843898"/>
                  </a:xfrm>
                  <a:prstGeom prst="rect">
                    <a:avLst/>
                  </a:prstGeom>
                  <a:noFill/>
                  <a:ln>
                    <a:noFill/>
                  </a:ln>
                </pic:spPr>
              </pic:pic>
            </a:graphicData>
          </a:graphic>
        </wp:inline>
      </w:drawing>
    </w:r>
  </w:p>
  <w:p w:rsidR="000347AD" w:rsidRDefault="000347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97DF5"/>
    <w:multiLevelType w:val="hybridMultilevel"/>
    <w:tmpl w:val="0FAA2DDC"/>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35A"/>
    <w:rsid w:val="000347AD"/>
    <w:rsid w:val="00085126"/>
    <w:rsid w:val="000B5450"/>
    <w:rsid w:val="001C72CD"/>
    <w:rsid w:val="0024313C"/>
    <w:rsid w:val="0026553C"/>
    <w:rsid w:val="00296638"/>
    <w:rsid w:val="00326245"/>
    <w:rsid w:val="003328AB"/>
    <w:rsid w:val="003C1521"/>
    <w:rsid w:val="00441A4E"/>
    <w:rsid w:val="004519C4"/>
    <w:rsid w:val="00467ED6"/>
    <w:rsid w:val="005A7B54"/>
    <w:rsid w:val="005F1B30"/>
    <w:rsid w:val="006D60AA"/>
    <w:rsid w:val="00753F3D"/>
    <w:rsid w:val="007E7F2C"/>
    <w:rsid w:val="0082233E"/>
    <w:rsid w:val="00822BED"/>
    <w:rsid w:val="008C05B3"/>
    <w:rsid w:val="008F7E5D"/>
    <w:rsid w:val="00927C01"/>
    <w:rsid w:val="00AC4C7C"/>
    <w:rsid w:val="00AC6074"/>
    <w:rsid w:val="00AC766D"/>
    <w:rsid w:val="00AE63F2"/>
    <w:rsid w:val="00C50EDB"/>
    <w:rsid w:val="00C95D75"/>
    <w:rsid w:val="00CB28EA"/>
    <w:rsid w:val="00CD055A"/>
    <w:rsid w:val="00DD1490"/>
    <w:rsid w:val="00EC1C69"/>
    <w:rsid w:val="00F96AEB"/>
    <w:rsid w:val="00FB71EC"/>
    <w:rsid w:val="00FC791E"/>
    <w:rsid w:val="00FD5A67"/>
    <w:rsid w:val="00FD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73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D735A"/>
  </w:style>
  <w:style w:type="character" w:styleId="Hyperlink">
    <w:name w:val="Hyperlink"/>
    <w:basedOn w:val="DefaultParagraphFont"/>
    <w:uiPriority w:val="99"/>
    <w:semiHidden/>
    <w:unhideWhenUsed/>
    <w:rsid w:val="00FD735A"/>
    <w:rPr>
      <w:color w:val="0000FF"/>
      <w:u w:val="single"/>
    </w:rPr>
  </w:style>
  <w:style w:type="paragraph" w:styleId="ListParagraph">
    <w:name w:val="List Paragraph"/>
    <w:basedOn w:val="Normal"/>
    <w:uiPriority w:val="34"/>
    <w:qFormat/>
    <w:rsid w:val="00FD5A67"/>
    <w:pPr>
      <w:ind w:left="720"/>
      <w:contextualSpacing/>
    </w:pPr>
  </w:style>
  <w:style w:type="character" w:styleId="Emphasis">
    <w:name w:val="Emphasis"/>
    <w:basedOn w:val="DefaultParagraphFont"/>
    <w:uiPriority w:val="20"/>
    <w:qFormat/>
    <w:rsid w:val="00AE63F2"/>
    <w:rPr>
      <w:i/>
      <w:iCs/>
    </w:rPr>
  </w:style>
  <w:style w:type="character" w:styleId="Strong">
    <w:name w:val="Strong"/>
    <w:basedOn w:val="DefaultParagraphFont"/>
    <w:uiPriority w:val="22"/>
    <w:qFormat/>
    <w:rsid w:val="00AE63F2"/>
    <w:rPr>
      <w:b/>
      <w:bCs/>
    </w:rPr>
  </w:style>
  <w:style w:type="paragraph" w:customStyle="1" w:styleId="rubric">
    <w:name w:val="rubric"/>
    <w:basedOn w:val="Normal"/>
    <w:rsid w:val="00AE63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34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7AD"/>
  </w:style>
  <w:style w:type="paragraph" w:styleId="Footer">
    <w:name w:val="footer"/>
    <w:basedOn w:val="Normal"/>
    <w:link w:val="FooterChar"/>
    <w:uiPriority w:val="99"/>
    <w:unhideWhenUsed/>
    <w:rsid w:val="00034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7AD"/>
  </w:style>
  <w:style w:type="paragraph" w:styleId="BalloonText">
    <w:name w:val="Balloon Text"/>
    <w:basedOn w:val="Normal"/>
    <w:link w:val="BalloonTextChar"/>
    <w:uiPriority w:val="99"/>
    <w:semiHidden/>
    <w:unhideWhenUsed/>
    <w:rsid w:val="00034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7AD"/>
    <w:rPr>
      <w:rFonts w:ascii="Tahoma" w:hAnsi="Tahoma" w:cs="Tahoma"/>
      <w:sz w:val="16"/>
      <w:szCs w:val="16"/>
    </w:rPr>
  </w:style>
  <w:style w:type="paragraph" w:styleId="NoSpacing">
    <w:name w:val="No Spacing"/>
    <w:uiPriority w:val="1"/>
    <w:qFormat/>
    <w:rsid w:val="00326245"/>
    <w:pPr>
      <w:spacing w:after="0" w:line="240" w:lineRule="auto"/>
    </w:pPr>
    <w:rPr>
      <w:rFonts w:ascii="Times New Roman" w:eastAsia="Times New Roman" w:hAnsi="Times New Roman" w:cs="Times New Roman"/>
      <w:sz w:val="24"/>
      <w:szCs w:val="24"/>
      <w:lang w:val="en-US"/>
    </w:rPr>
  </w:style>
  <w:style w:type="paragraph" w:customStyle="1" w:styleId="ve1">
    <w:name w:val="ve1"/>
    <w:basedOn w:val="Normal"/>
    <w:rsid w:val="004519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73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D735A"/>
  </w:style>
  <w:style w:type="character" w:styleId="Hyperlink">
    <w:name w:val="Hyperlink"/>
    <w:basedOn w:val="DefaultParagraphFont"/>
    <w:uiPriority w:val="99"/>
    <w:semiHidden/>
    <w:unhideWhenUsed/>
    <w:rsid w:val="00FD735A"/>
    <w:rPr>
      <w:color w:val="0000FF"/>
      <w:u w:val="single"/>
    </w:rPr>
  </w:style>
  <w:style w:type="paragraph" w:styleId="ListParagraph">
    <w:name w:val="List Paragraph"/>
    <w:basedOn w:val="Normal"/>
    <w:uiPriority w:val="34"/>
    <w:qFormat/>
    <w:rsid w:val="00FD5A67"/>
    <w:pPr>
      <w:ind w:left="720"/>
      <w:contextualSpacing/>
    </w:pPr>
  </w:style>
  <w:style w:type="character" w:styleId="Emphasis">
    <w:name w:val="Emphasis"/>
    <w:basedOn w:val="DefaultParagraphFont"/>
    <w:uiPriority w:val="20"/>
    <w:qFormat/>
    <w:rsid w:val="00AE63F2"/>
    <w:rPr>
      <w:i/>
      <w:iCs/>
    </w:rPr>
  </w:style>
  <w:style w:type="character" w:styleId="Strong">
    <w:name w:val="Strong"/>
    <w:basedOn w:val="DefaultParagraphFont"/>
    <w:uiPriority w:val="22"/>
    <w:qFormat/>
    <w:rsid w:val="00AE63F2"/>
    <w:rPr>
      <w:b/>
      <w:bCs/>
    </w:rPr>
  </w:style>
  <w:style w:type="paragraph" w:customStyle="1" w:styleId="rubric">
    <w:name w:val="rubric"/>
    <w:basedOn w:val="Normal"/>
    <w:rsid w:val="00AE63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34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7AD"/>
  </w:style>
  <w:style w:type="paragraph" w:styleId="Footer">
    <w:name w:val="footer"/>
    <w:basedOn w:val="Normal"/>
    <w:link w:val="FooterChar"/>
    <w:uiPriority w:val="99"/>
    <w:unhideWhenUsed/>
    <w:rsid w:val="00034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7AD"/>
  </w:style>
  <w:style w:type="paragraph" w:styleId="BalloonText">
    <w:name w:val="Balloon Text"/>
    <w:basedOn w:val="Normal"/>
    <w:link w:val="BalloonTextChar"/>
    <w:uiPriority w:val="99"/>
    <w:semiHidden/>
    <w:unhideWhenUsed/>
    <w:rsid w:val="00034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7AD"/>
    <w:rPr>
      <w:rFonts w:ascii="Tahoma" w:hAnsi="Tahoma" w:cs="Tahoma"/>
      <w:sz w:val="16"/>
      <w:szCs w:val="16"/>
    </w:rPr>
  </w:style>
  <w:style w:type="paragraph" w:styleId="NoSpacing">
    <w:name w:val="No Spacing"/>
    <w:uiPriority w:val="1"/>
    <w:qFormat/>
    <w:rsid w:val="00326245"/>
    <w:pPr>
      <w:spacing w:after="0" w:line="240" w:lineRule="auto"/>
    </w:pPr>
    <w:rPr>
      <w:rFonts w:ascii="Times New Roman" w:eastAsia="Times New Roman" w:hAnsi="Times New Roman" w:cs="Times New Roman"/>
      <w:sz w:val="24"/>
      <w:szCs w:val="24"/>
      <w:lang w:val="en-US"/>
    </w:rPr>
  </w:style>
  <w:style w:type="paragraph" w:customStyle="1" w:styleId="ve1">
    <w:name w:val="ve1"/>
    <w:basedOn w:val="Normal"/>
    <w:rsid w:val="004519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8199">
      <w:bodyDiv w:val="1"/>
      <w:marLeft w:val="0"/>
      <w:marRight w:val="0"/>
      <w:marTop w:val="0"/>
      <w:marBottom w:val="0"/>
      <w:divBdr>
        <w:top w:val="none" w:sz="0" w:space="0" w:color="auto"/>
        <w:left w:val="none" w:sz="0" w:space="0" w:color="auto"/>
        <w:bottom w:val="none" w:sz="0" w:space="0" w:color="auto"/>
        <w:right w:val="none" w:sz="0" w:space="0" w:color="auto"/>
      </w:divBdr>
      <w:divsChild>
        <w:div w:id="1995909286">
          <w:marLeft w:val="240"/>
          <w:marRight w:val="0"/>
          <w:marTop w:val="240"/>
          <w:marBottom w:val="240"/>
          <w:divBdr>
            <w:top w:val="none" w:sz="0" w:space="0" w:color="auto"/>
            <w:left w:val="none" w:sz="0" w:space="0" w:color="auto"/>
            <w:bottom w:val="none" w:sz="0" w:space="0" w:color="auto"/>
            <w:right w:val="none" w:sz="0" w:space="0" w:color="auto"/>
          </w:divBdr>
        </w:div>
      </w:divsChild>
    </w:div>
    <w:div w:id="134179076">
      <w:bodyDiv w:val="1"/>
      <w:marLeft w:val="0"/>
      <w:marRight w:val="0"/>
      <w:marTop w:val="0"/>
      <w:marBottom w:val="0"/>
      <w:divBdr>
        <w:top w:val="none" w:sz="0" w:space="0" w:color="auto"/>
        <w:left w:val="none" w:sz="0" w:space="0" w:color="auto"/>
        <w:bottom w:val="none" w:sz="0" w:space="0" w:color="auto"/>
        <w:right w:val="none" w:sz="0" w:space="0" w:color="auto"/>
      </w:divBdr>
    </w:div>
    <w:div w:id="394815160">
      <w:bodyDiv w:val="1"/>
      <w:marLeft w:val="0"/>
      <w:marRight w:val="0"/>
      <w:marTop w:val="0"/>
      <w:marBottom w:val="0"/>
      <w:divBdr>
        <w:top w:val="none" w:sz="0" w:space="0" w:color="auto"/>
        <w:left w:val="none" w:sz="0" w:space="0" w:color="auto"/>
        <w:bottom w:val="none" w:sz="0" w:space="0" w:color="auto"/>
        <w:right w:val="none" w:sz="0" w:space="0" w:color="auto"/>
      </w:divBdr>
    </w:div>
    <w:div w:id="419256034">
      <w:bodyDiv w:val="1"/>
      <w:marLeft w:val="0"/>
      <w:marRight w:val="0"/>
      <w:marTop w:val="0"/>
      <w:marBottom w:val="0"/>
      <w:divBdr>
        <w:top w:val="none" w:sz="0" w:space="0" w:color="auto"/>
        <w:left w:val="none" w:sz="0" w:space="0" w:color="auto"/>
        <w:bottom w:val="none" w:sz="0" w:space="0" w:color="auto"/>
        <w:right w:val="none" w:sz="0" w:space="0" w:color="auto"/>
      </w:divBdr>
      <w:divsChild>
        <w:div w:id="1009647818">
          <w:marLeft w:val="240"/>
          <w:marRight w:val="0"/>
          <w:marTop w:val="240"/>
          <w:marBottom w:val="240"/>
          <w:divBdr>
            <w:top w:val="none" w:sz="0" w:space="0" w:color="auto"/>
            <w:left w:val="none" w:sz="0" w:space="0" w:color="auto"/>
            <w:bottom w:val="none" w:sz="0" w:space="0" w:color="auto"/>
            <w:right w:val="none" w:sz="0" w:space="0" w:color="auto"/>
          </w:divBdr>
        </w:div>
        <w:div w:id="1049300370">
          <w:marLeft w:val="240"/>
          <w:marRight w:val="0"/>
          <w:marTop w:val="240"/>
          <w:marBottom w:val="240"/>
          <w:divBdr>
            <w:top w:val="none" w:sz="0" w:space="0" w:color="auto"/>
            <w:left w:val="none" w:sz="0" w:space="0" w:color="auto"/>
            <w:bottom w:val="none" w:sz="0" w:space="0" w:color="auto"/>
            <w:right w:val="none" w:sz="0" w:space="0" w:color="auto"/>
          </w:divBdr>
        </w:div>
      </w:divsChild>
    </w:div>
    <w:div w:id="440690864">
      <w:bodyDiv w:val="1"/>
      <w:marLeft w:val="0"/>
      <w:marRight w:val="0"/>
      <w:marTop w:val="0"/>
      <w:marBottom w:val="0"/>
      <w:divBdr>
        <w:top w:val="none" w:sz="0" w:space="0" w:color="auto"/>
        <w:left w:val="none" w:sz="0" w:space="0" w:color="auto"/>
        <w:bottom w:val="none" w:sz="0" w:space="0" w:color="auto"/>
        <w:right w:val="none" w:sz="0" w:space="0" w:color="auto"/>
      </w:divBdr>
      <w:divsChild>
        <w:div w:id="410851851">
          <w:marLeft w:val="240"/>
          <w:marRight w:val="0"/>
          <w:marTop w:val="240"/>
          <w:marBottom w:val="240"/>
          <w:divBdr>
            <w:top w:val="none" w:sz="0" w:space="0" w:color="auto"/>
            <w:left w:val="none" w:sz="0" w:space="0" w:color="auto"/>
            <w:bottom w:val="none" w:sz="0" w:space="0" w:color="auto"/>
            <w:right w:val="none" w:sz="0" w:space="0" w:color="auto"/>
          </w:divBdr>
        </w:div>
        <w:div w:id="601837331">
          <w:marLeft w:val="240"/>
          <w:marRight w:val="0"/>
          <w:marTop w:val="240"/>
          <w:marBottom w:val="240"/>
          <w:divBdr>
            <w:top w:val="none" w:sz="0" w:space="0" w:color="auto"/>
            <w:left w:val="none" w:sz="0" w:space="0" w:color="auto"/>
            <w:bottom w:val="none" w:sz="0" w:space="0" w:color="auto"/>
            <w:right w:val="none" w:sz="0" w:space="0" w:color="auto"/>
          </w:divBdr>
        </w:div>
      </w:divsChild>
    </w:div>
    <w:div w:id="608515338">
      <w:bodyDiv w:val="1"/>
      <w:marLeft w:val="0"/>
      <w:marRight w:val="0"/>
      <w:marTop w:val="0"/>
      <w:marBottom w:val="0"/>
      <w:divBdr>
        <w:top w:val="none" w:sz="0" w:space="0" w:color="auto"/>
        <w:left w:val="none" w:sz="0" w:space="0" w:color="auto"/>
        <w:bottom w:val="none" w:sz="0" w:space="0" w:color="auto"/>
        <w:right w:val="none" w:sz="0" w:space="0" w:color="auto"/>
      </w:divBdr>
    </w:div>
    <w:div w:id="843201265">
      <w:bodyDiv w:val="1"/>
      <w:marLeft w:val="0"/>
      <w:marRight w:val="0"/>
      <w:marTop w:val="0"/>
      <w:marBottom w:val="0"/>
      <w:divBdr>
        <w:top w:val="none" w:sz="0" w:space="0" w:color="auto"/>
        <w:left w:val="none" w:sz="0" w:space="0" w:color="auto"/>
        <w:bottom w:val="none" w:sz="0" w:space="0" w:color="auto"/>
        <w:right w:val="none" w:sz="0" w:space="0" w:color="auto"/>
      </w:divBdr>
    </w:div>
    <w:div w:id="1000233923">
      <w:bodyDiv w:val="1"/>
      <w:marLeft w:val="0"/>
      <w:marRight w:val="0"/>
      <w:marTop w:val="0"/>
      <w:marBottom w:val="0"/>
      <w:divBdr>
        <w:top w:val="none" w:sz="0" w:space="0" w:color="auto"/>
        <w:left w:val="none" w:sz="0" w:space="0" w:color="auto"/>
        <w:bottom w:val="none" w:sz="0" w:space="0" w:color="auto"/>
        <w:right w:val="none" w:sz="0" w:space="0" w:color="auto"/>
      </w:divBdr>
    </w:div>
    <w:div w:id="1036811718">
      <w:bodyDiv w:val="1"/>
      <w:marLeft w:val="0"/>
      <w:marRight w:val="0"/>
      <w:marTop w:val="0"/>
      <w:marBottom w:val="0"/>
      <w:divBdr>
        <w:top w:val="none" w:sz="0" w:space="0" w:color="auto"/>
        <w:left w:val="none" w:sz="0" w:space="0" w:color="auto"/>
        <w:bottom w:val="none" w:sz="0" w:space="0" w:color="auto"/>
        <w:right w:val="none" w:sz="0" w:space="0" w:color="auto"/>
      </w:divBdr>
    </w:div>
    <w:div w:id="1117986749">
      <w:bodyDiv w:val="1"/>
      <w:marLeft w:val="0"/>
      <w:marRight w:val="0"/>
      <w:marTop w:val="0"/>
      <w:marBottom w:val="0"/>
      <w:divBdr>
        <w:top w:val="none" w:sz="0" w:space="0" w:color="auto"/>
        <w:left w:val="none" w:sz="0" w:space="0" w:color="auto"/>
        <w:bottom w:val="none" w:sz="0" w:space="0" w:color="auto"/>
        <w:right w:val="none" w:sz="0" w:space="0" w:color="auto"/>
      </w:divBdr>
    </w:div>
    <w:div w:id="1126969658">
      <w:bodyDiv w:val="1"/>
      <w:marLeft w:val="0"/>
      <w:marRight w:val="0"/>
      <w:marTop w:val="0"/>
      <w:marBottom w:val="0"/>
      <w:divBdr>
        <w:top w:val="none" w:sz="0" w:space="0" w:color="auto"/>
        <w:left w:val="none" w:sz="0" w:space="0" w:color="auto"/>
        <w:bottom w:val="none" w:sz="0" w:space="0" w:color="auto"/>
        <w:right w:val="none" w:sz="0" w:space="0" w:color="auto"/>
      </w:divBdr>
    </w:div>
    <w:div w:id="1312293531">
      <w:bodyDiv w:val="1"/>
      <w:marLeft w:val="0"/>
      <w:marRight w:val="0"/>
      <w:marTop w:val="0"/>
      <w:marBottom w:val="0"/>
      <w:divBdr>
        <w:top w:val="none" w:sz="0" w:space="0" w:color="auto"/>
        <w:left w:val="none" w:sz="0" w:space="0" w:color="auto"/>
        <w:bottom w:val="none" w:sz="0" w:space="0" w:color="auto"/>
        <w:right w:val="none" w:sz="0" w:space="0" w:color="auto"/>
      </w:divBdr>
    </w:div>
    <w:div w:id="1324237645">
      <w:bodyDiv w:val="1"/>
      <w:marLeft w:val="0"/>
      <w:marRight w:val="0"/>
      <w:marTop w:val="0"/>
      <w:marBottom w:val="0"/>
      <w:divBdr>
        <w:top w:val="none" w:sz="0" w:space="0" w:color="auto"/>
        <w:left w:val="none" w:sz="0" w:space="0" w:color="auto"/>
        <w:bottom w:val="none" w:sz="0" w:space="0" w:color="auto"/>
        <w:right w:val="none" w:sz="0" w:space="0" w:color="auto"/>
      </w:divBdr>
    </w:div>
    <w:div w:id="1347832535">
      <w:bodyDiv w:val="1"/>
      <w:marLeft w:val="0"/>
      <w:marRight w:val="0"/>
      <w:marTop w:val="0"/>
      <w:marBottom w:val="0"/>
      <w:divBdr>
        <w:top w:val="none" w:sz="0" w:space="0" w:color="auto"/>
        <w:left w:val="none" w:sz="0" w:space="0" w:color="auto"/>
        <w:bottom w:val="none" w:sz="0" w:space="0" w:color="auto"/>
        <w:right w:val="none" w:sz="0" w:space="0" w:color="auto"/>
      </w:divBdr>
      <w:divsChild>
        <w:div w:id="700863777">
          <w:marLeft w:val="240"/>
          <w:marRight w:val="0"/>
          <w:marTop w:val="240"/>
          <w:marBottom w:val="240"/>
          <w:divBdr>
            <w:top w:val="none" w:sz="0" w:space="0" w:color="auto"/>
            <w:left w:val="none" w:sz="0" w:space="0" w:color="auto"/>
            <w:bottom w:val="none" w:sz="0" w:space="0" w:color="auto"/>
            <w:right w:val="none" w:sz="0" w:space="0" w:color="auto"/>
          </w:divBdr>
        </w:div>
        <w:div w:id="2081638090">
          <w:marLeft w:val="240"/>
          <w:marRight w:val="0"/>
          <w:marTop w:val="240"/>
          <w:marBottom w:val="240"/>
          <w:divBdr>
            <w:top w:val="none" w:sz="0" w:space="0" w:color="auto"/>
            <w:left w:val="none" w:sz="0" w:space="0" w:color="auto"/>
            <w:bottom w:val="none" w:sz="0" w:space="0" w:color="auto"/>
            <w:right w:val="none" w:sz="0" w:space="0" w:color="auto"/>
          </w:divBdr>
        </w:div>
      </w:divsChild>
    </w:div>
    <w:div w:id="1566141885">
      <w:bodyDiv w:val="1"/>
      <w:marLeft w:val="0"/>
      <w:marRight w:val="0"/>
      <w:marTop w:val="0"/>
      <w:marBottom w:val="0"/>
      <w:divBdr>
        <w:top w:val="none" w:sz="0" w:space="0" w:color="auto"/>
        <w:left w:val="none" w:sz="0" w:space="0" w:color="auto"/>
        <w:bottom w:val="none" w:sz="0" w:space="0" w:color="auto"/>
        <w:right w:val="none" w:sz="0" w:space="0" w:color="auto"/>
      </w:divBdr>
      <w:divsChild>
        <w:div w:id="653609531">
          <w:marLeft w:val="240"/>
          <w:marRight w:val="0"/>
          <w:marTop w:val="240"/>
          <w:marBottom w:val="240"/>
          <w:divBdr>
            <w:top w:val="none" w:sz="0" w:space="0" w:color="auto"/>
            <w:left w:val="none" w:sz="0" w:space="0" w:color="auto"/>
            <w:bottom w:val="none" w:sz="0" w:space="0" w:color="auto"/>
            <w:right w:val="none" w:sz="0" w:space="0" w:color="auto"/>
          </w:divBdr>
        </w:div>
        <w:div w:id="1406952632">
          <w:marLeft w:val="240"/>
          <w:marRight w:val="0"/>
          <w:marTop w:val="240"/>
          <w:marBottom w:val="240"/>
          <w:divBdr>
            <w:top w:val="none" w:sz="0" w:space="0" w:color="auto"/>
            <w:left w:val="none" w:sz="0" w:space="0" w:color="auto"/>
            <w:bottom w:val="none" w:sz="0" w:space="0" w:color="auto"/>
            <w:right w:val="none" w:sz="0" w:space="0" w:color="auto"/>
          </w:divBdr>
        </w:div>
        <w:div w:id="537745049">
          <w:marLeft w:val="240"/>
          <w:marRight w:val="0"/>
          <w:marTop w:val="240"/>
          <w:marBottom w:val="240"/>
          <w:divBdr>
            <w:top w:val="none" w:sz="0" w:space="0" w:color="auto"/>
            <w:left w:val="none" w:sz="0" w:space="0" w:color="auto"/>
            <w:bottom w:val="none" w:sz="0" w:space="0" w:color="auto"/>
            <w:right w:val="none" w:sz="0" w:space="0" w:color="auto"/>
          </w:divBdr>
        </w:div>
      </w:divsChild>
    </w:div>
    <w:div w:id="1792821340">
      <w:bodyDiv w:val="1"/>
      <w:marLeft w:val="0"/>
      <w:marRight w:val="0"/>
      <w:marTop w:val="0"/>
      <w:marBottom w:val="0"/>
      <w:divBdr>
        <w:top w:val="none" w:sz="0" w:space="0" w:color="auto"/>
        <w:left w:val="none" w:sz="0" w:space="0" w:color="auto"/>
        <w:bottom w:val="none" w:sz="0" w:space="0" w:color="auto"/>
        <w:right w:val="none" w:sz="0" w:space="0" w:color="auto"/>
      </w:divBdr>
    </w:div>
    <w:div w:id="1837652484">
      <w:bodyDiv w:val="1"/>
      <w:marLeft w:val="0"/>
      <w:marRight w:val="0"/>
      <w:marTop w:val="0"/>
      <w:marBottom w:val="0"/>
      <w:divBdr>
        <w:top w:val="none" w:sz="0" w:space="0" w:color="auto"/>
        <w:left w:val="none" w:sz="0" w:space="0" w:color="auto"/>
        <w:bottom w:val="none" w:sz="0" w:space="0" w:color="auto"/>
        <w:right w:val="none" w:sz="0" w:space="0" w:color="auto"/>
      </w:divBdr>
    </w:div>
    <w:div w:id="1946839270">
      <w:bodyDiv w:val="1"/>
      <w:marLeft w:val="0"/>
      <w:marRight w:val="0"/>
      <w:marTop w:val="0"/>
      <w:marBottom w:val="0"/>
      <w:divBdr>
        <w:top w:val="none" w:sz="0" w:space="0" w:color="auto"/>
        <w:left w:val="none" w:sz="0" w:space="0" w:color="auto"/>
        <w:bottom w:val="none" w:sz="0" w:space="0" w:color="auto"/>
        <w:right w:val="none" w:sz="0" w:space="0" w:color="auto"/>
      </w:divBdr>
    </w:div>
    <w:div w:id="19939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amp;version=NRSV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blegateway.com/passage/?search=John+20&amp;version=NRS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martin.cox</dc:creator>
  <cp:lastModifiedBy>martin.cox</cp:lastModifiedBy>
  <cp:revision>2</cp:revision>
  <cp:lastPrinted>2020-04-18T13:11:00Z</cp:lastPrinted>
  <dcterms:created xsi:type="dcterms:W3CDTF">2020-04-18T13:19:00Z</dcterms:created>
  <dcterms:modified xsi:type="dcterms:W3CDTF">2020-04-18T13:19:00Z</dcterms:modified>
</cp:coreProperties>
</file>